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CE327" w14:textId="77777777" w:rsidR="001A2DB1" w:rsidRDefault="001A2DB1" w:rsidP="00E93C57">
      <w:pPr>
        <w:rPr>
          <w:rFonts w:ascii="Calibri" w:hAnsi="Calibri" w:cs="Calibri"/>
          <w:sz w:val="24"/>
          <w:szCs w:val="24"/>
        </w:rPr>
      </w:pPr>
    </w:p>
    <w:p w14:paraId="1963D4FC" w14:textId="77777777" w:rsidR="001A2DB1" w:rsidRDefault="001A2DB1" w:rsidP="00E93C57">
      <w:pPr>
        <w:rPr>
          <w:rFonts w:ascii="Calibri" w:hAnsi="Calibri" w:cs="Calibri"/>
          <w:sz w:val="24"/>
          <w:szCs w:val="24"/>
        </w:rPr>
      </w:pPr>
    </w:p>
    <w:p w14:paraId="49DE1C3F" w14:textId="77777777" w:rsidR="001A2DB1" w:rsidRDefault="001A2DB1" w:rsidP="00E93C57">
      <w:pPr>
        <w:rPr>
          <w:rFonts w:ascii="Calibri" w:hAnsi="Calibri" w:cs="Calibri"/>
          <w:sz w:val="24"/>
          <w:szCs w:val="24"/>
        </w:rPr>
      </w:pPr>
    </w:p>
    <w:p w14:paraId="20560359" w14:textId="77777777" w:rsidR="001A2DB1" w:rsidRDefault="001A2DB1" w:rsidP="00E93C57">
      <w:pPr>
        <w:rPr>
          <w:rFonts w:ascii="Calibri" w:hAnsi="Calibri" w:cs="Calibri"/>
          <w:sz w:val="24"/>
          <w:szCs w:val="24"/>
        </w:rPr>
      </w:pPr>
    </w:p>
    <w:p w14:paraId="57BDEE18" w14:textId="52BF57AD" w:rsidR="00F21D2B" w:rsidRDefault="00F21D2B" w:rsidP="00E93C57">
      <w:pPr>
        <w:rPr>
          <w:rFonts w:ascii="Calibri" w:hAnsi="Calibri" w:cs="Calibri"/>
          <w:sz w:val="24"/>
          <w:szCs w:val="24"/>
        </w:rPr>
      </w:pPr>
    </w:p>
    <w:p w14:paraId="127C82AC" w14:textId="77777777" w:rsidR="001A2DB1" w:rsidRDefault="001A2DB1" w:rsidP="00E93C57">
      <w:pPr>
        <w:rPr>
          <w:rFonts w:ascii="Calibri" w:hAnsi="Calibri" w:cs="Calibri"/>
          <w:sz w:val="24"/>
          <w:szCs w:val="24"/>
        </w:rPr>
      </w:pPr>
    </w:p>
    <w:p w14:paraId="1B0BDF7B" w14:textId="77777777" w:rsidR="001A2DB1" w:rsidRDefault="001A2DB1" w:rsidP="00E93C57">
      <w:pPr>
        <w:rPr>
          <w:rFonts w:ascii="Calibri" w:hAnsi="Calibri" w:cs="Calibri"/>
          <w:sz w:val="24"/>
          <w:szCs w:val="24"/>
        </w:rPr>
      </w:pPr>
    </w:p>
    <w:p w14:paraId="7A29109A" w14:textId="77777777" w:rsidR="001A2DB1" w:rsidRDefault="001A2DB1" w:rsidP="00E93C57">
      <w:pPr>
        <w:rPr>
          <w:rFonts w:ascii="Calibri" w:hAnsi="Calibri" w:cs="Calibri"/>
          <w:sz w:val="24"/>
          <w:szCs w:val="24"/>
        </w:rPr>
      </w:pPr>
    </w:p>
    <w:p w14:paraId="795F23B9" w14:textId="77777777" w:rsidR="001A2DB1" w:rsidRDefault="001A2DB1" w:rsidP="00E93C57">
      <w:pPr>
        <w:rPr>
          <w:rFonts w:ascii="Calibri" w:hAnsi="Calibri" w:cs="Calibri"/>
          <w:sz w:val="24"/>
          <w:szCs w:val="24"/>
        </w:rPr>
      </w:pPr>
    </w:p>
    <w:p w14:paraId="29CD5F22" w14:textId="77777777" w:rsidR="001A2DB1" w:rsidRDefault="001A2DB1" w:rsidP="00E93C57">
      <w:pPr>
        <w:rPr>
          <w:rFonts w:ascii="Calibri" w:hAnsi="Calibri" w:cs="Calibri"/>
          <w:sz w:val="24"/>
          <w:szCs w:val="24"/>
        </w:rPr>
      </w:pPr>
    </w:p>
    <w:p w14:paraId="68FC779B" w14:textId="77777777" w:rsidR="001A2DB1" w:rsidRDefault="001A2DB1" w:rsidP="00E93C57">
      <w:pPr>
        <w:rPr>
          <w:rFonts w:ascii="Calibri" w:hAnsi="Calibri" w:cs="Calibri"/>
          <w:sz w:val="24"/>
          <w:szCs w:val="24"/>
        </w:rPr>
      </w:pPr>
    </w:p>
    <w:p w14:paraId="6FFA76CA" w14:textId="77777777" w:rsidR="001A2DB1" w:rsidRDefault="001A2DB1" w:rsidP="00E93C57">
      <w:pPr>
        <w:rPr>
          <w:rFonts w:ascii="Calibri" w:hAnsi="Calibri" w:cs="Calibri"/>
          <w:sz w:val="24"/>
          <w:szCs w:val="24"/>
        </w:rPr>
      </w:pPr>
    </w:p>
    <w:p w14:paraId="42F8392C" w14:textId="77777777" w:rsidR="001A2DB1" w:rsidRDefault="001A2DB1" w:rsidP="00E93C57">
      <w:pPr>
        <w:rPr>
          <w:rFonts w:ascii="Calibri" w:hAnsi="Calibri" w:cs="Calibri"/>
          <w:sz w:val="24"/>
          <w:szCs w:val="24"/>
        </w:rPr>
      </w:pPr>
    </w:p>
    <w:p w14:paraId="3284F3C2" w14:textId="2EA8EE6D" w:rsidR="000752EB" w:rsidRPr="000C31EE" w:rsidRDefault="004379FF" w:rsidP="009338C8">
      <w:pPr>
        <w:spacing w:line="0" w:lineRule="atLeast"/>
        <w:contextualSpacing/>
        <w:jc w:val="left"/>
        <w:rPr>
          <w:rFonts w:ascii="Calibri" w:hAnsi="Calibri" w:cs="Calibri"/>
          <w:b/>
          <w:bCs/>
          <w:i/>
          <w:iCs/>
          <w:color w:val="046B99"/>
          <w:sz w:val="56"/>
          <w:szCs w:val="56"/>
        </w:rPr>
      </w:pPr>
      <w:r w:rsidRPr="004379FF">
        <w:rPr>
          <w:rFonts w:ascii="Calibri" w:hAnsi="Calibri" w:cs="Calibri" w:hint="eastAsia"/>
          <w:b/>
          <w:bCs/>
          <w:i/>
          <w:iCs/>
          <w:color w:val="046B99"/>
          <w:sz w:val="56"/>
          <w:szCs w:val="56"/>
        </w:rPr>
        <w:t>Independent Qualified Person</w:t>
      </w:r>
      <w:proofErr w:type="gramStart"/>
      <w:r w:rsidRPr="004379FF">
        <w:rPr>
          <w:rFonts w:ascii="Calibri" w:hAnsi="Calibri" w:cs="Calibri" w:hint="eastAsia"/>
          <w:b/>
          <w:bCs/>
          <w:i/>
          <w:iCs/>
          <w:color w:val="046B99"/>
          <w:sz w:val="56"/>
          <w:szCs w:val="56"/>
        </w:rPr>
        <w:t>’</w:t>
      </w:r>
      <w:proofErr w:type="gramEnd"/>
      <w:r w:rsidRPr="004379FF">
        <w:rPr>
          <w:rFonts w:ascii="Calibri" w:hAnsi="Calibri" w:cs="Calibri" w:hint="eastAsia"/>
          <w:b/>
          <w:bCs/>
          <w:i/>
          <w:iCs/>
          <w:color w:val="046B99"/>
          <w:sz w:val="56"/>
          <w:szCs w:val="56"/>
        </w:rPr>
        <w:t>s Written Statement</w:t>
      </w:r>
    </w:p>
    <w:p w14:paraId="2C33C902" w14:textId="77777777" w:rsidR="004379FF" w:rsidRDefault="004379FF" w:rsidP="005E55C0">
      <w:pPr>
        <w:pStyle w:val="TOC"/>
        <w:rPr>
          <w:rFonts w:ascii="Calibri" w:eastAsia="宋体" w:hAnsi="Calibri" w:cs="Calibri"/>
          <w:color w:val="auto"/>
          <w:sz w:val="24"/>
          <w:szCs w:val="24"/>
          <w:lang w:val="en-AU"/>
        </w:rPr>
      </w:pPr>
      <w:bookmarkStart w:id="0" w:name="_Hlk220358525"/>
    </w:p>
    <w:p w14:paraId="2288CC59" w14:textId="5B0827E6" w:rsidR="004379FF" w:rsidRPr="004379FF" w:rsidRDefault="004379FF" w:rsidP="004379FF">
      <w:pPr>
        <w:widowControl/>
        <w:jc w:val="left"/>
        <w:rPr>
          <w:rFonts w:ascii="Calibri" w:eastAsia="宋体" w:hAnsi="Calibri" w:cs="Calibri"/>
          <w:kern w:val="0"/>
          <w:sz w:val="24"/>
          <w:szCs w:val="24"/>
          <w:lang w:val="en-AU"/>
        </w:rPr>
      </w:pPr>
      <w:r>
        <w:rPr>
          <w:rFonts w:ascii="Calibri" w:eastAsia="宋体" w:hAnsi="Calibri" w:cs="Calibri"/>
          <w:sz w:val="24"/>
          <w:szCs w:val="24"/>
          <w:lang w:val="en-AU"/>
        </w:rPr>
        <w:br w:type="page"/>
      </w:r>
    </w:p>
    <w:p w14:paraId="35270FB5" w14:textId="79BA0153" w:rsidR="00564FFE" w:rsidRPr="00C96C8D" w:rsidRDefault="00564FFE" w:rsidP="00564FFE">
      <w:pPr>
        <w:pStyle w:val="1"/>
        <w:spacing w:before="0" w:after="0" w:line="240" w:lineRule="auto"/>
        <w:rPr>
          <w:rFonts w:hint="eastAsia"/>
          <w:color w:val="046B99"/>
          <w:lang w:val="en-AU"/>
        </w:rPr>
      </w:pPr>
      <w:bookmarkStart w:id="1" w:name="_Toc220340536"/>
      <w:bookmarkEnd w:id="0"/>
      <w:r w:rsidRPr="00564FFE">
        <w:rPr>
          <w:color w:val="046B99"/>
          <w:lang w:val="en-AU"/>
        </w:rPr>
        <w:lastRenderedPageBreak/>
        <w:t>Purpose of this form</w:t>
      </w:r>
      <w:bookmarkEnd w:id="1"/>
    </w:p>
    <w:p w14:paraId="13D9FE70" w14:textId="5A99C9AD" w:rsidR="00451CC6" w:rsidRPr="00451CC6" w:rsidRDefault="004379FF" w:rsidP="00451CC6">
      <w:pPr>
        <w:spacing w:before="240" w:after="240" w:line="120" w:lineRule="auto"/>
        <w:jc w:val="left"/>
        <w:rPr>
          <w:rFonts w:ascii="Calibri" w:hAnsi="Calibri" w:cs="Calibri"/>
          <w:sz w:val="24"/>
          <w:szCs w:val="24"/>
          <w:lang w:val="en-AU"/>
        </w:rPr>
      </w:pPr>
      <w:r w:rsidRPr="004379FF">
        <w:rPr>
          <w:rFonts w:ascii="Calibri" w:hAnsi="Calibri" w:cs="Calibri" w:hint="eastAsia"/>
          <w:sz w:val="24"/>
          <w:szCs w:val="24"/>
          <w:lang w:val="en-AU"/>
        </w:rPr>
        <w:t xml:space="preserve">The </w:t>
      </w:r>
      <w:r w:rsidR="006A22D2">
        <w:rPr>
          <w:rFonts w:ascii="Calibri" w:hAnsi="Calibri" w:cs="Calibri" w:hint="eastAsia"/>
          <w:sz w:val="24"/>
          <w:szCs w:val="24"/>
          <w:lang w:val="en-AU"/>
        </w:rPr>
        <w:t>Technical Governance Committee</w:t>
      </w:r>
      <w:r w:rsidRPr="004379FF">
        <w:rPr>
          <w:rFonts w:ascii="Calibri" w:hAnsi="Calibri" w:cs="Calibri" w:hint="eastAsia"/>
          <w:sz w:val="24"/>
          <w:szCs w:val="24"/>
          <w:lang w:val="en-AU"/>
        </w:rPr>
        <w:t xml:space="preserve"> provides this form to meet the requirement of Section </w:t>
      </w:r>
      <w:r w:rsidR="005C1BB9">
        <w:rPr>
          <w:rFonts w:ascii="Calibri" w:hAnsi="Calibri" w:cs="Calibri" w:hint="eastAsia"/>
          <w:sz w:val="24"/>
          <w:szCs w:val="24"/>
          <w:lang w:val="en-AU"/>
        </w:rPr>
        <w:t>74</w:t>
      </w:r>
      <w:r w:rsidRPr="004379FF">
        <w:rPr>
          <w:rFonts w:ascii="Calibri" w:hAnsi="Calibri" w:cs="Calibri" w:hint="eastAsia"/>
          <w:sz w:val="24"/>
          <w:szCs w:val="24"/>
          <w:lang w:val="en-AU"/>
        </w:rPr>
        <w:t xml:space="preserve"> of the </w:t>
      </w:r>
      <w:r w:rsidR="003C3965">
        <w:rPr>
          <w:rFonts w:ascii="Calibri" w:hAnsi="Calibri" w:cs="Calibri" w:hint="eastAsia"/>
          <w:sz w:val="24"/>
          <w:szCs w:val="24"/>
          <w:lang w:val="en-AU"/>
        </w:rPr>
        <w:t>BidCarbon (Pyrogenic Carbon Capture and Storage in Agricultural Systems) Methodology and Data Asset</w:t>
      </w:r>
      <w:r w:rsidRPr="004379FF">
        <w:rPr>
          <w:rFonts w:ascii="Calibri" w:hAnsi="Calibri" w:cs="Calibri" w:hint="eastAsia"/>
          <w:sz w:val="24"/>
          <w:szCs w:val="24"/>
          <w:lang w:val="en-AU"/>
        </w:rPr>
        <w:t>.</w:t>
      </w:r>
    </w:p>
    <w:p w14:paraId="288DBA21" w14:textId="0E0952D0" w:rsidR="00451CC6" w:rsidRPr="00451CC6" w:rsidRDefault="005C1BB9" w:rsidP="00451CC6">
      <w:pPr>
        <w:spacing w:before="240" w:after="240" w:line="120" w:lineRule="auto"/>
        <w:jc w:val="left"/>
        <w:rPr>
          <w:rFonts w:ascii="Calibri" w:hAnsi="Calibri" w:cs="Calibri"/>
          <w:sz w:val="24"/>
          <w:szCs w:val="24"/>
          <w:lang w:val="en-AU"/>
        </w:rPr>
      </w:pPr>
      <w:r w:rsidRPr="005C1BB9">
        <w:rPr>
          <w:rFonts w:ascii="Calibri" w:hAnsi="Calibri" w:cs="Calibri" w:hint="eastAsia"/>
          <w:sz w:val="24"/>
          <w:szCs w:val="24"/>
          <w:lang w:val="en-AU"/>
        </w:rPr>
        <w:t>This statement must be provided by each qualified person responsible for the land management strategy during the reporting period as part of the offsets report. Keeping a record of the identity and relevant qualifications of all such persons constitutes a record-keeping requirement under Section 81 of the methodology</w:t>
      </w:r>
      <w:r w:rsidR="00451CC6" w:rsidRPr="00451CC6">
        <w:rPr>
          <w:rFonts w:ascii="Calibri" w:hAnsi="Calibri" w:cs="Calibri" w:hint="eastAsia"/>
          <w:sz w:val="24"/>
          <w:szCs w:val="24"/>
          <w:lang w:val="en-AU"/>
        </w:rPr>
        <w:t>.</w:t>
      </w:r>
    </w:p>
    <w:p w14:paraId="602A4014" w14:textId="47EDA3D9" w:rsidR="00451CC6" w:rsidRPr="00451CC6" w:rsidRDefault="004379FF" w:rsidP="00451CC6">
      <w:pPr>
        <w:spacing w:before="240" w:after="240" w:line="120" w:lineRule="auto"/>
        <w:jc w:val="left"/>
        <w:rPr>
          <w:rFonts w:ascii="Calibri" w:hAnsi="Calibri" w:cs="Calibri"/>
          <w:sz w:val="24"/>
          <w:szCs w:val="24"/>
          <w:lang w:val="en-AU"/>
        </w:rPr>
      </w:pPr>
      <w:r w:rsidRPr="004379FF">
        <w:rPr>
          <w:rFonts w:ascii="Calibri" w:hAnsi="Calibri" w:cs="Calibri" w:hint="eastAsia"/>
          <w:sz w:val="24"/>
          <w:szCs w:val="24"/>
          <w:lang w:val="en-AU"/>
        </w:rPr>
        <w:t>Participants may use this form or replicate this form in their own format providing all information is included</w:t>
      </w:r>
      <w:r>
        <w:rPr>
          <w:rFonts w:ascii="Calibri" w:hAnsi="Calibri" w:cs="Calibri" w:hint="eastAsia"/>
          <w:sz w:val="24"/>
          <w:szCs w:val="24"/>
          <w:lang w:val="en-AU"/>
        </w:rPr>
        <w:t xml:space="preserve"> </w:t>
      </w:r>
      <w:r w:rsidRPr="004379FF">
        <w:rPr>
          <w:rFonts w:ascii="Calibri" w:hAnsi="Calibri" w:cs="Calibri" w:hint="eastAsia"/>
          <w:sz w:val="24"/>
          <w:szCs w:val="24"/>
          <w:lang w:val="en-AU"/>
        </w:rPr>
        <w:t>and the verification statements are unchanged. Incomplete replicas of the form will not be accepted.</w:t>
      </w:r>
    </w:p>
    <w:p w14:paraId="04060EEB" w14:textId="52EE9ED3" w:rsidR="004379FF" w:rsidRDefault="004379FF" w:rsidP="00451CC6">
      <w:pPr>
        <w:spacing w:before="240" w:after="240" w:line="120" w:lineRule="auto"/>
        <w:jc w:val="left"/>
        <w:rPr>
          <w:rFonts w:ascii="Calibri" w:hAnsi="Calibri" w:cs="Calibri"/>
          <w:sz w:val="24"/>
          <w:szCs w:val="24"/>
          <w:lang w:val="en-AU"/>
        </w:rPr>
      </w:pPr>
      <w:r w:rsidRPr="004379FF">
        <w:rPr>
          <w:rFonts w:ascii="Calibri" w:hAnsi="Calibri" w:cs="Calibri" w:hint="eastAsia"/>
          <w:sz w:val="24"/>
          <w:szCs w:val="24"/>
          <w:lang w:val="en-AU"/>
        </w:rPr>
        <w:t>A verifiable e-signature (from the individual) is acceptable. This includes having the statement completed</w:t>
      </w:r>
      <w:r>
        <w:rPr>
          <w:rFonts w:ascii="Calibri" w:hAnsi="Calibri" w:cs="Calibri" w:hint="eastAsia"/>
          <w:sz w:val="24"/>
          <w:szCs w:val="24"/>
          <w:lang w:val="en-AU"/>
        </w:rPr>
        <w:t xml:space="preserve"> </w:t>
      </w:r>
      <w:r w:rsidRPr="004379FF">
        <w:rPr>
          <w:rFonts w:ascii="Calibri" w:hAnsi="Calibri" w:cs="Calibri" w:hint="eastAsia"/>
          <w:sz w:val="24"/>
          <w:szCs w:val="24"/>
          <w:lang w:val="en-AU"/>
        </w:rPr>
        <w:t>and emailed directly from the individual's verifiable email address or using verifiable e-signature services.</w:t>
      </w:r>
    </w:p>
    <w:p w14:paraId="1E14B039" w14:textId="0AD41436" w:rsidR="00451CC6" w:rsidRPr="002438C8" w:rsidRDefault="00451CC6" w:rsidP="00451CC6">
      <w:pPr>
        <w:spacing w:before="240" w:after="240" w:line="120" w:lineRule="auto"/>
        <w:jc w:val="left"/>
        <w:rPr>
          <w:rFonts w:ascii="Calibri" w:hAnsi="Calibri" w:cs="Calibri"/>
          <w:sz w:val="24"/>
          <w:szCs w:val="24"/>
          <w:lang w:val="en-AU"/>
        </w:rPr>
      </w:pPr>
      <w:r w:rsidRPr="00451CC6">
        <w:rPr>
          <w:rFonts w:ascii="Calibri" w:hAnsi="Calibri" w:cs="Calibri" w:hint="eastAsia"/>
          <w:sz w:val="24"/>
          <w:szCs w:val="24"/>
          <w:lang w:val="en-AU"/>
        </w:rPr>
        <w:t>If an eligible offsets project that has multiple project proponents ceases to have a nominee and no new</w:t>
      </w:r>
      <w:r w:rsidR="00FD5B79">
        <w:rPr>
          <w:rFonts w:ascii="Calibri" w:hAnsi="Calibri" w:cs="Calibri" w:hint="eastAsia"/>
          <w:sz w:val="24"/>
          <w:szCs w:val="24"/>
          <w:lang w:val="en-AU"/>
        </w:rPr>
        <w:t xml:space="preserve"> </w:t>
      </w:r>
      <w:r w:rsidRPr="00451CC6">
        <w:rPr>
          <w:rFonts w:ascii="Calibri" w:hAnsi="Calibri" w:cs="Calibri" w:hint="eastAsia"/>
          <w:sz w:val="24"/>
          <w:szCs w:val="24"/>
          <w:lang w:val="en-AU"/>
        </w:rPr>
        <w:t>nominee is nominated, we may give notice to revoke the declaration as an eligible offsets project from 90 days</w:t>
      </w:r>
      <w:r w:rsidR="00FD5B79">
        <w:rPr>
          <w:rFonts w:ascii="Calibri" w:hAnsi="Calibri" w:cs="Calibri" w:hint="eastAsia"/>
          <w:sz w:val="24"/>
          <w:szCs w:val="24"/>
          <w:lang w:val="en-AU"/>
        </w:rPr>
        <w:t xml:space="preserve"> </w:t>
      </w:r>
      <w:r w:rsidRPr="00451CC6">
        <w:rPr>
          <w:rFonts w:ascii="Calibri" w:hAnsi="Calibri" w:cs="Calibri" w:hint="eastAsia"/>
          <w:sz w:val="24"/>
          <w:szCs w:val="24"/>
          <w:lang w:val="en-AU"/>
        </w:rPr>
        <w:t>after the nomination ceases. We must consult with the project proponents before deciding to revoke a</w:t>
      </w:r>
      <w:r w:rsidR="00FD5B79">
        <w:rPr>
          <w:rFonts w:ascii="Calibri" w:hAnsi="Calibri" w:cs="Calibri" w:hint="eastAsia"/>
          <w:sz w:val="24"/>
          <w:szCs w:val="24"/>
          <w:lang w:val="en-AU"/>
        </w:rPr>
        <w:t xml:space="preserve"> </w:t>
      </w:r>
      <w:r w:rsidRPr="00451CC6">
        <w:rPr>
          <w:rFonts w:ascii="Calibri" w:hAnsi="Calibri" w:cs="Calibri" w:hint="eastAsia"/>
          <w:sz w:val="24"/>
          <w:szCs w:val="24"/>
          <w:lang w:val="en-AU"/>
        </w:rPr>
        <w:t>declaration.</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2"/>
      </w:tblGrid>
      <w:tr w:rsidR="002438C8" w:rsidRPr="003C3965" w14:paraId="2ABDFCFE" w14:textId="77777777" w:rsidTr="00E152EE">
        <w:trPr>
          <w:trHeight w:val="567"/>
        </w:trPr>
        <w:tc>
          <w:tcPr>
            <w:tcW w:w="10682" w:type="dxa"/>
            <w:shd w:val="clear" w:color="auto" w:fill="046B99"/>
            <w:vAlign w:val="center"/>
          </w:tcPr>
          <w:p w14:paraId="4C0D0678" w14:textId="1EDE00CE" w:rsidR="002438C8" w:rsidRPr="003C3965" w:rsidRDefault="002438C8" w:rsidP="00E152EE">
            <w:pPr>
              <w:rPr>
                <w:rFonts w:ascii="Calibri" w:hAnsi="Calibri" w:cs="Calibri"/>
                <w:b/>
                <w:bCs/>
                <w:color w:val="FFFFFF" w:themeColor="background1"/>
                <w:sz w:val="24"/>
                <w:szCs w:val="24"/>
              </w:rPr>
            </w:pPr>
            <w:r w:rsidRPr="003C3965">
              <w:rPr>
                <w:rFonts w:ascii="Calibri" w:hAnsi="Calibri" w:cs="Calibri" w:hint="eastAsia"/>
                <w:b/>
                <w:bCs/>
                <w:color w:val="FFFFFF" w:themeColor="background1"/>
                <w:sz w:val="24"/>
                <w:szCs w:val="24"/>
              </w:rPr>
              <w:t>Instructions for completing this form</w:t>
            </w:r>
          </w:p>
        </w:tc>
      </w:tr>
    </w:tbl>
    <w:p w14:paraId="6E179CAF" w14:textId="3525705E" w:rsidR="001E792B" w:rsidRDefault="00FD5B79" w:rsidP="00A70925">
      <w:pPr>
        <w:spacing w:before="240" w:after="240" w:line="120" w:lineRule="auto"/>
        <w:jc w:val="left"/>
        <w:rPr>
          <w:rFonts w:ascii="Calibri" w:hAnsi="Calibri" w:cs="Calibri"/>
          <w:sz w:val="24"/>
          <w:szCs w:val="24"/>
        </w:rPr>
      </w:pPr>
      <w:r w:rsidRPr="00FD5B79">
        <w:rPr>
          <w:rFonts w:ascii="Calibri" w:hAnsi="Calibri" w:cs="Calibri" w:hint="eastAsia"/>
          <w:sz w:val="24"/>
          <w:szCs w:val="24"/>
        </w:rPr>
        <w:t xml:space="preserve">Please read each part of the form carefully, fully answer all the questions, sign </w:t>
      </w:r>
      <w:proofErr w:type="gramStart"/>
      <w:r w:rsidRPr="00FD5B79">
        <w:rPr>
          <w:rFonts w:ascii="Calibri" w:hAnsi="Calibri" w:cs="Calibri" w:hint="eastAsia"/>
          <w:sz w:val="24"/>
          <w:szCs w:val="24"/>
        </w:rPr>
        <w:t>where</w:t>
      </w:r>
      <w:proofErr w:type="gramEnd"/>
      <w:r w:rsidRPr="00FD5B79">
        <w:rPr>
          <w:rFonts w:ascii="Calibri" w:hAnsi="Calibri" w:cs="Calibri" w:hint="eastAsia"/>
          <w:sz w:val="24"/>
          <w:szCs w:val="24"/>
        </w:rPr>
        <w:t xml:space="preserve"> indicated and attach</w:t>
      </w:r>
      <w:r>
        <w:rPr>
          <w:rFonts w:ascii="Calibri" w:hAnsi="Calibri" w:cs="Calibri" w:hint="eastAsia"/>
          <w:sz w:val="24"/>
          <w:szCs w:val="24"/>
        </w:rPr>
        <w:t xml:space="preserve"> </w:t>
      </w:r>
      <w:r w:rsidRPr="00FD5B79">
        <w:rPr>
          <w:rFonts w:ascii="Calibri" w:hAnsi="Calibri" w:cs="Calibri" w:hint="eastAsia"/>
          <w:sz w:val="24"/>
          <w:szCs w:val="24"/>
        </w:rPr>
        <w:t>the required documentation.</w:t>
      </w:r>
    </w:p>
    <w:p w14:paraId="26BA1557" w14:textId="023FE7AF" w:rsidR="002438C8" w:rsidRPr="002438C8" w:rsidRDefault="002438C8" w:rsidP="00A70925">
      <w:pPr>
        <w:spacing w:before="240" w:after="240" w:line="120" w:lineRule="auto"/>
        <w:jc w:val="left"/>
        <w:rPr>
          <w:rFonts w:ascii="Calibri" w:hAnsi="Calibri" w:cs="Calibri"/>
          <w:sz w:val="24"/>
          <w:szCs w:val="24"/>
        </w:rPr>
      </w:pPr>
      <w:r w:rsidRPr="002438C8">
        <w:rPr>
          <w:rFonts w:ascii="Calibri" w:hAnsi="Calibri" w:cs="Calibri" w:hint="eastAsia"/>
          <w:sz w:val="24"/>
          <w:szCs w:val="24"/>
        </w:rPr>
        <w:t>You must complete and submit:</w:t>
      </w:r>
    </w:p>
    <w:p w14:paraId="6ADDE2DD" w14:textId="1E3A2F90" w:rsidR="00CC3E55" w:rsidRDefault="005C1BB9" w:rsidP="00CC3E55">
      <w:pPr>
        <w:pStyle w:val="a8"/>
        <w:numPr>
          <w:ilvl w:val="0"/>
          <w:numId w:val="5"/>
        </w:numPr>
        <w:spacing w:after="240" w:line="120" w:lineRule="auto"/>
        <w:ind w:firstLineChars="0"/>
        <w:jc w:val="left"/>
        <w:rPr>
          <w:rFonts w:ascii="Calibri" w:hAnsi="Calibri" w:cs="Calibri"/>
          <w:b/>
          <w:bCs/>
          <w:sz w:val="24"/>
          <w:szCs w:val="24"/>
          <w:lang w:val="en-AU"/>
        </w:rPr>
      </w:pPr>
      <w:r w:rsidRPr="005C1BB9">
        <w:rPr>
          <w:rFonts w:ascii="Calibri" w:hAnsi="Calibri" w:cs="Calibri" w:hint="eastAsia"/>
          <w:b/>
          <w:bCs/>
          <w:sz w:val="24"/>
          <w:szCs w:val="24"/>
          <w:lang w:val="en-AU"/>
        </w:rPr>
        <w:t>Independent Qualified Person</w:t>
      </w:r>
      <w:proofErr w:type="gramStart"/>
      <w:r w:rsidRPr="005C1BB9">
        <w:rPr>
          <w:rFonts w:ascii="Calibri" w:hAnsi="Calibri" w:cs="Calibri" w:hint="eastAsia"/>
          <w:b/>
          <w:bCs/>
          <w:sz w:val="24"/>
          <w:szCs w:val="24"/>
          <w:lang w:val="en-AU"/>
        </w:rPr>
        <w:t>’</w:t>
      </w:r>
      <w:proofErr w:type="gramEnd"/>
      <w:r w:rsidRPr="005C1BB9">
        <w:rPr>
          <w:rFonts w:ascii="Calibri" w:hAnsi="Calibri" w:cs="Calibri" w:hint="eastAsia"/>
          <w:b/>
          <w:bCs/>
          <w:sz w:val="24"/>
          <w:szCs w:val="24"/>
          <w:lang w:val="en-AU"/>
        </w:rPr>
        <w:t>s Written Statement - land management strategy</w:t>
      </w:r>
      <w:r w:rsidR="001E792B" w:rsidRPr="001E792B">
        <w:rPr>
          <w:rFonts w:ascii="Calibri" w:hAnsi="Calibri" w:cs="Calibri" w:hint="eastAsia"/>
          <w:b/>
          <w:bCs/>
          <w:sz w:val="24"/>
          <w:szCs w:val="24"/>
          <w:lang w:val="en-AU"/>
        </w:rPr>
        <w:t>.</w:t>
      </w:r>
    </w:p>
    <w:p w14:paraId="3305A874" w14:textId="27D5BE88" w:rsidR="001E792B" w:rsidRPr="001E792B" w:rsidRDefault="001E792B" w:rsidP="001E792B">
      <w:pPr>
        <w:spacing w:before="240" w:after="240" w:line="120" w:lineRule="auto"/>
        <w:jc w:val="left"/>
        <w:rPr>
          <w:rFonts w:ascii="Calibri" w:hAnsi="Calibri" w:cs="Calibri"/>
          <w:sz w:val="24"/>
          <w:szCs w:val="24"/>
        </w:rPr>
      </w:pPr>
      <w:r w:rsidRPr="001E792B">
        <w:rPr>
          <w:rFonts w:ascii="Calibri" w:hAnsi="Calibri" w:cs="Calibri" w:hint="eastAsia"/>
          <w:sz w:val="24"/>
          <w:szCs w:val="24"/>
        </w:rPr>
        <w:t>You can choose to complete this form by:</w:t>
      </w:r>
    </w:p>
    <w:p w14:paraId="03822658" w14:textId="169F0825" w:rsidR="001E792B" w:rsidRPr="001E792B" w:rsidRDefault="001E792B" w:rsidP="001E792B">
      <w:pPr>
        <w:pStyle w:val="a8"/>
        <w:numPr>
          <w:ilvl w:val="0"/>
          <w:numId w:val="5"/>
        </w:numPr>
        <w:spacing w:line="120" w:lineRule="auto"/>
        <w:ind w:firstLineChars="0"/>
        <w:jc w:val="left"/>
        <w:rPr>
          <w:rFonts w:ascii="Calibri" w:hAnsi="Calibri" w:cs="Calibri"/>
          <w:sz w:val="24"/>
          <w:szCs w:val="24"/>
          <w:lang w:val="en-AU"/>
        </w:rPr>
      </w:pPr>
      <w:r w:rsidRPr="001E792B">
        <w:rPr>
          <w:rFonts w:ascii="Calibri" w:hAnsi="Calibri" w:cs="Calibri" w:hint="eastAsia"/>
          <w:sz w:val="24"/>
          <w:szCs w:val="24"/>
          <w:lang w:val="en-AU"/>
        </w:rPr>
        <w:t>printing the form and filling it in by hand</w:t>
      </w:r>
    </w:p>
    <w:p w14:paraId="4CAC95CE" w14:textId="3945D087" w:rsidR="001E792B" w:rsidRPr="001E792B" w:rsidRDefault="001E792B" w:rsidP="001E792B">
      <w:pPr>
        <w:pStyle w:val="a8"/>
        <w:numPr>
          <w:ilvl w:val="0"/>
          <w:numId w:val="5"/>
        </w:numPr>
        <w:spacing w:line="120" w:lineRule="auto"/>
        <w:ind w:firstLineChars="0"/>
        <w:jc w:val="left"/>
        <w:rPr>
          <w:rFonts w:ascii="Calibri" w:hAnsi="Calibri" w:cs="Calibri"/>
          <w:sz w:val="24"/>
          <w:szCs w:val="24"/>
          <w:lang w:val="en-AU"/>
        </w:rPr>
      </w:pPr>
      <w:r w:rsidRPr="001E792B">
        <w:rPr>
          <w:rFonts w:ascii="Calibri" w:hAnsi="Calibri" w:cs="Calibri" w:hint="eastAsia"/>
          <w:sz w:val="24"/>
          <w:szCs w:val="24"/>
          <w:lang w:val="en-AU"/>
        </w:rPr>
        <w:t>saving the form and filling in an electronic copy, or</w:t>
      </w:r>
    </w:p>
    <w:p w14:paraId="0ECDE355" w14:textId="2A151FE3" w:rsidR="001E792B" w:rsidRPr="001E792B" w:rsidRDefault="001E792B" w:rsidP="001E792B">
      <w:pPr>
        <w:pStyle w:val="a8"/>
        <w:numPr>
          <w:ilvl w:val="0"/>
          <w:numId w:val="5"/>
        </w:numPr>
        <w:spacing w:after="240" w:line="120" w:lineRule="auto"/>
        <w:ind w:firstLineChars="0"/>
        <w:jc w:val="left"/>
        <w:rPr>
          <w:rFonts w:ascii="Calibri" w:hAnsi="Calibri" w:cs="Calibri"/>
          <w:sz w:val="24"/>
          <w:szCs w:val="24"/>
          <w:lang w:val="en-AU"/>
        </w:rPr>
      </w:pPr>
      <w:r w:rsidRPr="001E792B">
        <w:rPr>
          <w:rFonts w:ascii="Calibri" w:hAnsi="Calibri" w:cs="Calibri" w:hint="eastAsia"/>
          <w:sz w:val="24"/>
          <w:szCs w:val="24"/>
          <w:lang w:val="en-AU"/>
        </w:rPr>
        <w:t>creating your own template using the verification statements on the following pages.</w:t>
      </w:r>
    </w:p>
    <w:p w14:paraId="4419B1D6" w14:textId="0B4AA632" w:rsidR="001E792B" w:rsidRPr="001E792B" w:rsidRDefault="001E792B" w:rsidP="001E792B">
      <w:pPr>
        <w:spacing w:after="240" w:line="120" w:lineRule="auto"/>
        <w:jc w:val="left"/>
        <w:rPr>
          <w:rFonts w:ascii="Calibri" w:hAnsi="Calibri" w:cs="Calibri"/>
          <w:b/>
          <w:bCs/>
          <w:sz w:val="24"/>
          <w:szCs w:val="24"/>
          <w:lang w:val="en-AU"/>
        </w:rPr>
      </w:pPr>
      <w:r w:rsidRPr="001E792B">
        <w:rPr>
          <w:rFonts w:ascii="Calibri" w:hAnsi="Calibri" w:cs="Calibri" w:hint="eastAsia"/>
          <w:sz w:val="24"/>
          <w:szCs w:val="24"/>
          <w:lang w:val="en-AU"/>
        </w:rPr>
        <w:t>Note that if you choose the second option, there may be times when you will need to print certain sections</w:t>
      </w:r>
      <w:r>
        <w:rPr>
          <w:rFonts w:ascii="Calibri" w:hAnsi="Calibri" w:cs="Calibri" w:hint="eastAsia"/>
          <w:sz w:val="24"/>
          <w:szCs w:val="24"/>
          <w:lang w:val="en-AU"/>
        </w:rPr>
        <w:t xml:space="preserve"> </w:t>
      </w:r>
      <w:r w:rsidRPr="001E792B">
        <w:rPr>
          <w:rFonts w:ascii="Calibri" w:hAnsi="Calibri" w:cs="Calibri" w:hint="eastAsia"/>
          <w:sz w:val="24"/>
          <w:szCs w:val="24"/>
          <w:lang w:val="en-AU"/>
        </w:rPr>
        <w:t>in order to sign them or in order to complete multiple entries for a single set of questions. These sections</w:t>
      </w:r>
      <w:r>
        <w:rPr>
          <w:rFonts w:ascii="Calibri" w:hAnsi="Calibri" w:cs="Calibri" w:hint="eastAsia"/>
          <w:sz w:val="24"/>
          <w:szCs w:val="24"/>
          <w:lang w:val="en-AU"/>
        </w:rPr>
        <w:t xml:space="preserve"> </w:t>
      </w:r>
      <w:r w:rsidRPr="001E792B">
        <w:rPr>
          <w:rFonts w:ascii="Calibri" w:hAnsi="Calibri" w:cs="Calibri" w:hint="eastAsia"/>
          <w:sz w:val="24"/>
          <w:szCs w:val="24"/>
          <w:lang w:val="en-AU"/>
        </w:rPr>
        <w:t>may be scanned back into the computer and submitted electronically with the rest of the form</w:t>
      </w:r>
      <w:r w:rsidRPr="001E792B">
        <w:rPr>
          <w:rFonts w:ascii="Calibri" w:hAnsi="Calibri" w:cs="Calibri" w:hint="eastAsia"/>
          <w:b/>
          <w:bCs/>
          <w:sz w:val="24"/>
          <w:szCs w:val="24"/>
          <w:lang w:val="en-AU"/>
        </w:rPr>
        <w:t>.</w:t>
      </w:r>
    </w:p>
    <w:tbl>
      <w:tblPr>
        <w:tblW w:w="10348" w:type="dxa"/>
        <w:tblInd w:w="108"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blBorders>
        <w:tblLook w:val="0680" w:firstRow="0" w:lastRow="0" w:firstColumn="1" w:lastColumn="0" w:noHBand="1" w:noVBand="1"/>
      </w:tblPr>
      <w:tblGrid>
        <w:gridCol w:w="1701"/>
        <w:gridCol w:w="8647"/>
      </w:tblGrid>
      <w:tr w:rsidR="00CC3E55" w:rsidRPr="00CC3E55" w14:paraId="6A1701DD" w14:textId="77777777" w:rsidTr="00E67609">
        <w:trPr>
          <w:cantSplit/>
          <w:trHeight w:val="350"/>
        </w:trPr>
        <w:tc>
          <w:tcPr>
            <w:tcW w:w="170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9E7"/>
            <w:vAlign w:val="center"/>
            <w:hideMark/>
          </w:tcPr>
          <w:p w14:paraId="3172E625" w14:textId="77777777" w:rsidR="00CC3E55" w:rsidRPr="00CC3E55" w:rsidRDefault="00CC3E55" w:rsidP="00E67609">
            <w:pPr>
              <w:rPr>
                <w:rFonts w:ascii="Calibri" w:hAnsi="Calibri" w:cs="Calibri"/>
                <w:b/>
                <w:sz w:val="24"/>
                <w:szCs w:val="24"/>
                <w:lang w:val="en-AU"/>
              </w:rPr>
            </w:pPr>
            <w:r w:rsidRPr="00CC3E55">
              <w:rPr>
                <w:rFonts w:ascii="Calibri" w:hAnsi="Calibri" w:cs="Calibri"/>
                <w:b/>
                <w:sz w:val="24"/>
                <w:szCs w:val="24"/>
                <w:lang w:val="en-AU"/>
              </w:rPr>
              <w:t>Pen colours</w:t>
            </w:r>
          </w:p>
        </w:tc>
        <w:tc>
          <w:tcPr>
            <w:tcW w:w="864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1FF3E14D" w14:textId="77777777" w:rsidR="00CC3E55" w:rsidRPr="00CC3E55" w:rsidRDefault="00CC3E55" w:rsidP="00CC3E55">
            <w:pPr>
              <w:jc w:val="left"/>
              <w:rPr>
                <w:rFonts w:ascii="Calibri" w:hAnsi="Calibri" w:cs="Calibri"/>
                <w:i/>
                <w:sz w:val="24"/>
                <w:szCs w:val="24"/>
                <w:lang w:val="en-AU"/>
              </w:rPr>
            </w:pPr>
            <w:r w:rsidRPr="00CC3E55">
              <w:rPr>
                <w:rFonts w:ascii="Calibri" w:hAnsi="Calibri" w:cs="Calibri"/>
                <w:sz w:val="24"/>
                <w:szCs w:val="24"/>
                <w:lang w:val="en-AU"/>
              </w:rPr>
              <w:t xml:space="preserve">Please use a </w:t>
            </w:r>
            <w:r w:rsidRPr="00CC3E55">
              <w:rPr>
                <w:rFonts w:ascii="Calibri" w:hAnsi="Calibri" w:cs="Calibri"/>
                <w:b/>
                <w:sz w:val="24"/>
                <w:szCs w:val="24"/>
                <w:lang w:val="en-AU"/>
              </w:rPr>
              <w:t>black</w:t>
            </w:r>
            <w:r w:rsidRPr="00CC3E55">
              <w:rPr>
                <w:rFonts w:ascii="Calibri" w:hAnsi="Calibri" w:cs="Calibri"/>
                <w:sz w:val="24"/>
                <w:szCs w:val="24"/>
                <w:lang w:val="en-AU"/>
              </w:rPr>
              <w:t xml:space="preserve"> or </w:t>
            </w:r>
            <w:r w:rsidRPr="00FD5B79">
              <w:rPr>
                <w:rFonts w:ascii="Calibri" w:hAnsi="Calibri" w:cs="Calibri"/>
                <w:b/>
                <w:color w:val="0070C0"/>
                <w:sz w:val="24"/>
                <w:szCs w:val="24"/>
                <w:lang w:val="en-AU"/>
              </w:rPr>
              <w:t>blue</w:t>
            </w:r>
            <w:r w:rsidRPr="00CC3E55">
              <w:rPr>
                <w:rFonts w:ascii="Calibri" w:hAnsi="Calibri" w:cs="Calibri"/>
                <w:sz w:val="24"/>
                <w:szCs w:val="24"/>
                <w:lang w:val="en-AU"/>
              </w:rPr>
              <w:t xml:space="preserve"> pen to write on the form.</w:t>
            </w:r>
          </w:p>
        </w:tc>
      </w:tr>
      <w:tr w:rsidR="00CC3E55" w:rsidRPr="00CC3E55" w14:paraId="7395FBEB" w14:textId="77777777" w:rsidTr="00E67609">
        <w:trPr>
          <w:cantSplit/>
          <w:trHeight w:val="350"/>
        </w:trPr>
        <w:tc>
          <w:tcPr>
            <w:tcW w:w="170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9E7"/>
            <w:vAlign w:val="center"/>
            <w:hideMark/>
          </w:tcPr>
          <w:p w14:paraId="0FAF72A6" w14:textId="77777777" w:rsidR="00CC3E55" w:rsidRPr="00CC3E55" w:rsidRDefault="00CC3E55" w:rsidP="00E67609">
            <w:pPr>
              <w:rPr>
                <w:rFonts w:ascii="Calibri" w:hAnsi="Calibri" w:cs="Calibri"/>
                <w:b/>
                <w:sz w:val="24"/>
                <w:szCs w:val="24"/>
                <w:lang w:val="en-AU"/>
              </w:rPr>
            </w:pPr>
            <w:r w:rsidRPr="00CC3E55">
              <w:rPr>
                <w:rFonts w:ascii="Calibri" w:hAnsi="Calibri" w:cs="Calibri"/>
                <w:b/>
                <w:sz w:val="24"/>
                <w:szCs w:val="24"/>
                <w:lang w:val="en-AU"/>
              </w:rPr>
              <w:t>Check boxes</w:t>
            </w:r>
          </w:p>
        </w:tc>
        <w:tc>
          <w:tcPr>
            <w:tcW w:w="864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58CE0B57" w14:textId="5A92EA50" w:rsidR="00CC3E55" w:rsidRPr="00CC3E55" w:rsidRDefault="00CC3E55" w:rsidP="00CC3E55">
            <w:pPr>
              <w:jc w:val="left"/>
              <w:rPr>
                <w:rFonts w:ascii="Calibri" w:hAnsi="Calibri" w:cs="Calibri"/>
                <w:i/>
                <w:sz w:val="24"/>
                <w:szCs w:val="24"/>
                <w:lang w:val="en-AU"/>
              </w:rPr>
            </w:pPr>
            <w:r w:rsidRPr="00CC3E55">
              <w:rPr>
                <w:rFonts w:ascii="Calibri" w:hAnsi="Calibri" w:cs="Calibri"/>
                <w:sz w:val="24"/>
                <w:szCs w:val="24"/>
                <w:lang w:val="en-AU"/>
              </w:rPr>
              <w:t xml:space="preserve">Mark boxes like this </w:t>
            </w:r>
            <w:r w:rsidRPr="00CC3E55">
              <w:rPr>
                <w:rFonts w:ascii="Calibri" w:hAnsi="Calibri" w:cs="Calibri"/>
                <w:sz w:val="24"/>
                <w:szCs w:val="24"/>
                <w:lang w:val="en-AU"/>
              </w:rPr>
              <w:sym w:font="Wingdings 2" w:char="F0A3"/>
            </w:r>
            <w:r w:rsidRPr="00CC3E55">
              <w:rPr>
                <w:rFonts w:ascii="Calibri" w:hAnsi="Calibri" w:cs="Calibri"/>
                <w:sz w:val="24"/>
                <w:szCs w:val="24"/>
                <w:lang w:val="en-AU"/>
              </w:rPr>
              <w:t xml:space="preserve"> with a </w:t>
            </w:r>
            <w:r w:rsidRPr="00CC3E55">
              <w:rPr>
                <w:rFonts w:ascii="Segoe UI Symbol" w:hAnsi="Segoe UI Symbol" w:cs="Segoe UI Symbol"/>
                <w:sz w:val="24"/>
                <w:szCs w:val="24"/>
              </w:rPr>
              <w:t>✔</w:t>
            </w:r>
            <w:r w:rsidRPr="00CC3E55">
              <w:rPr>
                <w:rFonts w:ascii="Calibri" w:hAnsi="Calibri" w:cs="Calibri"/>
                <w:sz w:val="24"/>
                <w:szCs w:val="24"/>
                <w:lang w:val="en-AU"/>
              </w:rPr>
              <w:t xml:space="preserve"> or </w:t>
            </w:r>
            <w:r w:rsidRPr="00CC3E55">
              <w:rPr>
                <w:rFonts w:ascii="Segoe UI Symbol" w:hAnsi="Segoe UI Symbol" w:cs="Segoe UI Symbol"/>
                <w:sz w:val="24"/>
                <w:szCs w:val="24"/>
              </w:rPr>
              <w:t>✘</w:t>
            </w:r>
            <w:r w:rsidRPr="00CC3E55">
              <w:rPr>
                <w:rFonts w:ascii="Calibri" w:hAnsi="Calibri" w:cs="Calibri"/>
                <w:sz w:val="24"/>
                <w:szCs w:val="24"/>
                <w:lang w:val="en-AU"/>
              </w:rPr>
              <w:t>. When an instruction asks you to ‘tick</w:t>
            </w:r>
            <w:r w:rsidR="00395C11">
              <w:rPr>
                <w:rFonts w:ascii="Calibri" w:hAnsi="Calibri" w:cs="Calibri"/>
                <w:sz w:val="24"/>
                <w:szCs w:val="24"/>
                <w:lang w:val="en-AU"/>
              </w:rPr>
              <w:t>’</w:t>
            </w:r>
            <w:r w:rsidRPr="00CC3E55">
              <w:rPr>
                <w:rFonts w:ascii="Calibri" w:hAnsi="Calibri" w:cs="Calibri"/>
                <w:sz w:val="24"/>
                <w:szCs w:val="24"/>
                <w:lang w:val="en-AU"/>
              </w:rPr>
              <w:t xml:space="preserve"> the box, you can still use either </w:t>
            </w:r>
            <w:r w:rsidRPr="00CC3E55">
              <w:rPr>
                <w:rFonts w:ascii="Segoe UI Symbol" w:hAnsi="Segoe UI Symbol" w:cs="Segoe UI Symbol"/>
                <w:sz w:val="24"/>
                <w:szCs w:val="24"/>
              </w:rPr>
              <w:t>✔</w:t>
            </w:r>
            <w:r w:rsidRPr="00CC3E55">
              <w:rPr>
                <w:rFonts w:ascii="Calibri" w:hAnsi="Calibri" w:cs="Calibri"/>
                <w:sz w:val="24"/>
                <w:szCs w:val="24"/>
                <w:lang w:val="en-AU"/>
              </w:rPr>
              <w:t xml:space="preserve"> or </w:t>
            </w:r>
            <w:r w:rsidRPr="00CC3E55">
              <w:rPr>
                <w:rFonts w:ascii="Segoe UI Symbol" w:hAnsi="Segoe UI Symbol" w:cs="Segoe UI Symbol"/>
                <w:sz w:val="24"/>
                <w:szCs w:val="24"/>
              </w:rPr>
              <w:t>✘</w:t>
            </w:r>
            <w:r w:rsidRPr="00CC3E55">
              <w:rPr>
                <w:rFonts w:ascii="Calibri" w:hAnsi="Calibri" w:cs="Calibri"/>
                <w:sz w:val="24"/>
                <w:szCs w:val="24"/>
                <w:lang w:val="en-AU"/>
              </w:rPr>
              <w:t>.</w:t>
            </w:r>
          </w:p>
        </w:tc>
      </w:tr>
      <w:tr w:rsidR="00CC3E55" w:rsidRPr="00CC3E55" w14:paraId="2D38E902" w14:textId="77777777" w:rsidTr="00E67609">
        <w:trPr>
          <w:cantSplit/>
          <w:trHeight w:val="350"/>
        </w:trPr>
        <w:tc>
          <w:tcPr>
            <w:tcW w:w="170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9E7"/>
            <w:vAlign w:val="center"/>
            <w:hideMark/>
          </w:tcPr>
          <w:p w14:paraId="5BEE551D" w14:textId="77777777" w:rsidR="00CC3E55" w:rsidRPr="00CC3E55" w:rsidRDefault="00CC3E55" w:rsidP="00E67609">
            <w:pPr>
              <w:rPr>
                <w:rFonts w:ascii="Calibri" w:hAnsi="Calibri" w:cs="Calibri"/>
                <w:b/>
                <w:sz w:val="24"/>
                <w:szCs w:val="24"/>
                <w:lang w:val="en-AU"/>
              </w:rPr>
            </w:pPr>
            <w:r w:rsidRPr="00CC3E55">
              <w:rPr>
                <w:rFonts w:ascii="Calibri" w:hAnsi="Calibri" w:cs="Calibri"/>
                <w:b/>
                <w:sz w:val="24"/>
                <w:szCs w:val="24"/>
                <w:lang w:val="en-AU"/>
              </w:rPr>
              <w:lastRenderedPageBreak/>
              <w:t>Go to</w:t>
            </w:r>
          </w:p>
        </w:tc>
        <w:tc>
          <w:tcPr>
            <w:tcW w:w="864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6144255B" w14:textId="77777777" w:rsidR="00CC3E55" w:rsidRPr="00CC3E55" w:rsidRDefault="00CC3E55" w:rsidP="00CC3E55">
            <w:pPr>
              <w:jc w:val="left"/>
              <w:rPr>
                <w:rFonts w:ascii="Calibri" w:hAnsi="Calibri" w:cs="Calibri"/>
                <w:sz w:val="24"/>
                <w:szCs w:val="24"/>
                <w:lang w:val="en-AU"/>
              </w:rPr>
            </w:pPr>
            <w:r w:rsidRPr="00CC3E55">
              <w:rPr>
                <w:rFonts w:ascii="Calibri" w:hAnsi="Calibri" w:cs="Calibri"/>
                <w:sz w:val="24"/>
                <w:szCs w:val="24"/>
                <w:lang w:val="en-AU"/>
              </w:rPr>
              <w:t xml:space="preserve">Where you see an instruction like this - </w:t>
            </w:r>
            <w:r w:rsidRPr="00CC3E55">
              <w:rPr>
                <w:rFonts w:ascii="Calibri" w:hAnsi="Calibri" w:cs="Calibri"/>
                <w:b/>
                <w:sz w:val="24"/>
                <w:szCs w:val="24"/>
                <w:lang w:val="en-AU"/>
              </w:rPr>
              <w:sym w:font="Wingdings 2" w:char="F0A3"/>
            </w:r>
            <w:r w:rsidRPr="00CC3E55">
              <w:rPr>
                <w:rFonts w:ascii="Calibri" w:hAnsi="Calibri" w:cs="Calibri"/>
                <w:b/>
                <w:sz w:val="24"/>
                <w:szCs w:val="24"/>
                <w:lang w:val="en-AU"/>
              </w:rPr>
              <w:t xml:space="preserve"> </w:t>
            </w:r>
            <w:r w:rsidRPr="00CC3E55">
              <w:rPr>
                <w:rFonts w:ascii="Calibri" w:hAnsi="Calibri" w:cs="Calibri"/>
                <w:sz w:val="24"/>
                <w:szCs w:val="24"/>
                <w:lang w:val="en-AU"/>
              </w:rPr>
              <w:t xml:space="preserve">Go to </w:t>
            </w:r>
            <w:r w:rsidRPr="00CC3E55">
              <w:rPr>
                <w:rFonts w:ascii="Calibri" w:hAnsi="Calibri" w:cs="Calibri"/>
                <w:b/>
                <w:sz w:val="24"/>
                <w:szCs w:val="24"/>
                <w:lang w:val="en-AU"/>
              </w:rPr>
              <w:t>question 5</w:t>
            </w:r>
            <w:r w:rsidRPr="00CC3E55">
              <w:rPr>
                <w:rFonts w:ascii="Calibri" w:hAnsi="Calibri" w:cs="Calibri"/>
                <w:sz w:val="24"/>
                <w:szCs w:val="24"/>
                <w:lang w:val="en-AU"/>
              </w:rPr>
              <w:t xml:space="preserve"> - mark the relevant box with a </w:t>
            </w:r>
            <w:r w:rsidRPr="00CC3E55">
              <w:rPr>
                <w:rFonts w:ascii="Segoe UI Symbol" w:hAnsi="Segoe UI Symbol" w:cs="Segoe UI Symbol"/>
                <w:sz w:val="24"/>
                <w:szCs w:val="24"/>
              </w:rPr>
              <w:t>✔</w:t>
            </w:r>
            <w:r w:rsidRPr="00CC3E55">
              <w:rPr>
                <w:rFonts w:ascii="Calibri" w:hAnsi="Calibri" w:cs="Calibri"/>
                <w:sz w:val="24"/>
                <w:szCs w:val="24"/>
                <w:lang w:val="en-AU"/>
              </w:rPr>
              <w:t xml:space="preserve"> or </w:t>
            </w:r>
            <w:r w:rsidRPr="00CC3E55">
              <w:rPr>
                <w:rFonts w:ascii="Segoe UI Symbol" w:hAnsi="Segoe UI Symbol" w:cs="Segoe UI Symbol"/>
                <w:sz w:val="24"/>
                <w:szCs w:val="24"/>
              </w:rPr>
              <w:t>✘</w:t>
            </w:r>
            <w:r w:rsidRPr="00CC3E55">
              <w:rPr>
                <w:rFonts w:ascii="Calibri" w:hAnsi="Calibri" w:cs="Calibri"/>
                <w:sz w:val="24"/>
                <w:szCs w:val="24"/>
                <w:lang w:val="en-AU"/>
              </w:rPr>
              <w:t>and then skip to the question number shown. You do not need to answer the question(s) in between.</w:t>
            </w:r>
          </w:p>
          <w:p w14:paraId="0E59FC83" w14:textId="77777777" w:rsidR="00CC3E55" w:rsidRPr="00CC3E55" w:rsidRDefault="00CC3E55" w:rsidP="00CC3E55">
            <w:pPr>
              <w:jc w:val="left"/>
              <w:rPr>
                <w:rFonts w:ascii="Calibri" w:hAnsi="Calibri" w:cs="Calibri"/>
                <w:b/>
                <w:i/>
                <w:sz w:val="24"/>
                <w:szCs w:val="24"/>
                <w:lang w:val="en-AU"/>
              </w:rPr>
            </w:pPr>
            <w:r w:rsidRPr="00CC3E55">
              <w:rPr>
                <w:rFonts w:ascii="Calibri" w:hAnsi="Calibri" w:cs="Calibri"/>
                <w:sz w:val="24"/>
                <w:szCs w:val="24"/>
                <w:lang w:val="en-AU"/>
              </w:rPr>
              <w:t>Where an instruction has a black double arrow (</w:t>
            </w:r>
            <w:r w:rsidRPr="00CC3E55">
              <w:rPr>
                <w:rFonts w:ascii="Calibri" w:hAnsi="Calibri" w:cs="Calibri"/>
                <w:sz w:val="24"/>
                <w:szCs w:val="24"/>
                <w:lang w:val="en-AU"/>
              </w:rPr>
              <w:sym w:font="Webdings" w:char="F038"/>
            </w:r>
            <w:r w:rsidRPr="00CC3E55">
              <w:rPr>
                <w:rFonts w:ascii="Calibri" w:hAnsi="Calibri" w:cs="Calibri"/>
                <w:sz w:val="24"/>
                <w:szCs w:val="24"/>
                <w:lang w:val="en-AU"/>
              </w:rPr>
              <w:t>), go to the next indicated part/section. Where an instruction has a black single arrow (</w:t>
            </w:r>
            <w:r w:rsidRPr="00CC3E55">
              <w:rPr>
                <w:rFonts w:ascii="Calibri" w:hAnsi="Calibri" w:cs="Calibri"/>
                <w:sz w:val="24"/>
                <w:szCs w:val="24"/>
                <w:lang w:val="en-AU"/>
              </w:rPr>
              <w:sym w:font="Webdings" w:char="F034"/>
            </w:r>
            <w:r w:rsidRPr="00CC3E55">
              <w:rPr>
                <w:rFonts w:ascii="Calibri" w:hAnsi="Calibri" w:cs="Calibri"/>
                <w:sz w:val="24"/>
                <w:szCs w:val="24"/>
                <w:lang w:val="en-AU"/>
              </w:rPr>
              <w:t>), go to the next question. Where an instruction has a black single arrow pointing down (</w:t>
            </w:r>
            <w:r w:rsidRPr="00CC3E55">
              <w:rPr>
                <w:rFonts w:ascii="Calibri" w:hAnsi="Calibri" w:cs="Calibri"/>
                <w:sz w:val="24"/>
                <w:szCs w:val="24"/>
                <w:lang w:val="en-AU"/>
              </w:rPr>
              <w:sym w:font="Webdings" w:char="F036"/>
            </w:r>
            <w:r w:rsidRPr="00CC3E55">
              <w:rPr>
                <w:rFonts w:ascii="Calibri" w:hAnsi="Calibri" w:cs="Calibri"/>
                <w:sz w:val="24"/>
                <w:szCs w:val="24"/>
                <w:lang w:val="en-AU"/>
              </w:rPr>
              <w:t>), fill in the field(s) directly below.</w:t>
            </w:r>
          </w:p>
        </w:tc>
      </w:tr>
      <w:tr w:rsidR="00CC3E55" w:rsidRPr="00CC3E55" w14:paraId="52BB1E80" w14:textId="77777777" w:rsidTr="00E67609">
        <w:trPr>
          <w:cantSplit/>
          <w:trHeight w:val="364"/>
        </w:trPr>
        <w:tc>
          <w:tcPr>
            <w:tcW w:w="170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9E7"/>
            <w:vAlign w:val="center"/>
            <w:hideMark/>
          </w:tcPr>
          <w:p w14:paraId="7B4FCD23" w14:textId="77777777" w:rsidR="00CC3E55" w:rsidRPr="00CC3E55" w:rsidRDefault="00CC3E55" w:rsidP="00E67609">
            <w:pPr>
              <w:rPr>
                <w:rFonts w:ascii="Calibri" w:hAnsi="Calibri" w:cs="Calibri"/>
                <w:b/>
                <w:sz w:val="24"/>
                <w:szCs w:val="24"/>
                <w:lang w:val="en-AU"/>
              </w:rPr>
            </w:pPr>
            <w:r w:rsidRPr="00CC3E55">
              <w:rPr>
                <w:rFonts w:ascii="Calibri" w:hAnsi="Calibri" w:cs="Calibri"/>
                <w:b/>
                <w:sz w:val="24"/>
                <w:szCs w:val="24"/>
                <w:lang w:val="en-AU"/>
              </w:rPr>
              <w:t>Mandatory questions</w:t>
            </w:r>
          </w:p>
        </w:tc>
        <w:tc>
          <w:tcPr>
            <w:tcW w:w="864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3F7DA8A2" w14:textId="77777777" w:rsidR="00CC3E55" w:rsidRPr="00CC3E55" w:rsidRDefault="00CC3E55" w:rsidP="00CC3E55">
            <w:pPr>
              <w:jc w:val="left"/>
              <w:rPr>
                <w:rFonts w:ascii="Calibri" w:hAnsi="Calibri" w:cs="Calibri"/>
                <w:b/>
                <w:i/>
                <w:sz w:val="24"/>
                <w:szCs w:val="24"/>
                <w:lang w:val="en-AU"/>
              </w:rPr>
            </w:pPr>
            <w:r w:rsidRPr="00CC3E55">
              <w:rPr>
                <w:rFonts w:ascii="Calibri" w:hAnsi="Calibri" w:cs="Calibri"/>
                <w:sz w:val="24"/>
                <w:szCs w:val="24"/>
                <w:lang w:val="en-AU"/>
              </w:rPr>
              <w:t xml:space="preserve">If all fields in a question are mandatory and must be completed, </w:t>
            </w:r>
            <w:r w:rsidRPr="00CC3E55">
              <w:rPr>
                <w:rFonts w:ascii="Calibri" w:hAnsi="Calibri" w:cs="Calibri"/>
                <w:b/>
                <w:sz w:val="24"/>
                <w:szCs w:val="24"/>
                <w:lang w:val="en-AU"/>
              </w:rPr>
              <w:t>(required)</w:t>
            </w:r>
            <w:r w:rsidRPr="00CC3E55">
              <w:rPr>
                <w:rFonts w:ascii="Calibri" w:hAnsi="Calibri" w:cs="Calibri"/>
                <w:sz w:val="24"/>
                <w:szCs w:val="24"/>
                <w:lang w:val="en-AU"/>
              </w:rPr>
              <w:t xml:space="preserve"> is added to the end of the question label text.  If a field in a question is mandatory only IF a condition is met, </w:t>
            </w:r>
            <w:r w:rsidRPr="00CC3E55">
              <w:rPr>
                <w:rFonts w:ascii="Calibri" w:hAnsi="Calibri" w:cs="Calibri"/>
                <w:b/>
                <w:sz w:val="24"/>
                <w:szCs w:val="24"/>
                <w:lang w:val="en-AU"/>
              </w:rPr>
              <w:t>(required if any)</w:t>
            </w:r>
            <w:r w:rsidRPr="00CC3E55">
              <w:rPr>
                <w:rFonts w:ascii="Calibri" w:hAnsi="Calibri" w:cs="Calibri"/>
                <w:sz w:val="24"/>
                <w:szCs w:val="24"/>
                <w:lang w:val="en-AU"/>
              </w:rPr>
              <w:t xml:space="preserve"> is added to the end of the question label text.</w:t>
            </w:r>
          </w:p>
        </w:tc>
      </w:tr>
      <w:tr w:rsidR="00CC3E55" w:rsidRPr="00CC3E55" w14:paraId="40F7B38E" w14:textId="77777777" w:rsidTr="00E67609">
        <w:trPr>
          <w:cantSplit/>
          <w:trHeight w:val="364"/>
        </w:trPr>
        <w:tc>
          <w:tcPr>
            <w:tcW w:w="170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9E7"/>
            <w:vAlign w:val="center"/>
            <w:hideMark/>
          </w:tcPr>
          <w:p w14:paraId="6F8DF18F" w14:textId="77777777" w:rsidR="00CC3E55" w:rsidRPr="00CC3E55" w:rsidRDefault="00CC3E55" w:rsidP="00E67609">
            <w:pPr>
              <w:rPr>
                <w:rFonts w:ascii="Calibri" w:hAnsi="Calibri" w:cs="Calibri"/>
                <w:sz w:val="24"/>
                <w:szCs w:val="24"/>
                <w:lang w:val="en-AU"/>
              </w:rPr>
            </w:pPr>
            <w:r w:rsidRPr="00CC3E55">
              <w:rPr>
                <w:rFonts w:ascii="Calibri" w:hAnsi="Calibri" w:cs="Calibri"/>
                <w:sz w:val="24"/>
                <w:szCs w:val="24"/>
                <w:lang w:val="en-AU"/>
              </w:rPr>
              <w:sym w:font="Webdings" w:char="F034"/>
            </w:r>
          </w:p>
        </w:tc>
        <w:tc>
          <w:tcPr>
            <w:tcW w:w="864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3378EBB8" w14:textId="77777777" w:rsidR="00CC3E55" w:rsidRPr="00CC3E55" w:rsidRDefault="00CC3E55" w:rsidP="00CC3E55">
            <w:pPr>
              <w:jc w:val="left"/>
              <w:rPr>
                <w:rFonts w:ascii="Calibri" w:hAnsi="Calibri" w:cs="Calibri"/>
                <w:sz w:val="24"/>
                <w:szCs w:val="24"/>
                <w:lang w:val="en-AU"/>
              </w:rPr>
            </w:pPr>
            <w:r w:rsidRPr="00CC3E55">
              <w:rPr>
                <w:rFonts w:ascii="Calibri" w:hAnsi="Calibri" w:cs="Calibri"/>
                <w:sz w:val="24"/>
                <w:szCs w:val="24"/>
                <w:lang w:val="en-AU"/>
              </w:rPr>
              <w:t>This symbol indicates an instruction on what to do next.</w:t>
            </w:r>
          </w:p>
        </w:tc>
      </w:tr>
      <w:tr w:rsidR="00CC3E55" w:rsidRPr="00CC3E55" w14:paraId="21650CCE" w14:textId="77777777" w:rsidTr="00E67609">
        <w:trPr>
          <w:cantSplit/>
          <w:trHeight w:val="364"/>
        </w:trPr>
        <w:tc>
          <w:tcPr>
            <w:tcW w:w="170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9E7"/>
            <w:vAlign w:val="center"/>
            <w:hideMark/>
          </w:tcPr>
          <w:p w14:paraId="79B033E3" w14:textId="77777777" w:rsidR="00CC3E55" w:rsidRPr="00CC3E55" w:rsidRDefault="00CC3E55" w:rsidP="00E67609">
            <w:pPr>
              <w:rPr>
                <w:rFonts w:ascii="Calibri" w:hAnsi="Calibri" w:cs="Calibri"/>
                <w:sz w:val="24"/>
                <w:szCs w:val="24"/>
                <w:lang w:val="en-AU"/>
              </w:rPr>
            </w:pPr>
            <w:r w:rsidRPr="00CC3E55">
              <w:rPr>
                <w:rFonts w:ascii="Calibri" w:hAnsi="Calibri" w:cs="Calibri"/>
                <w:sz w:val="24"/>
                <w:szCs w:val="24"/>
                <w:lang w:val="en-AU"/>
              </w:rPr>
              <w:sym w:font="Webdings" w:char="F069"/>
            </w:r>
          </w:p>
        </w:tc>
        <w:tc>
          <w:tcPr>
            <w:tcW w:w="864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77C37B7B" w14:textId="77777777" w:rsidR="00CC3E55" w:rsidRPr="00CC3E55" w:rsidRDefault="00CC3E55" w:rsidP="00CC3E55">
            <w:pPr>
              <w:jc w:val="left"/>
              <w:rPr>
                <w:rFonts w:ascii="Calibri" w:hAnsi="Calibri" w:cs="Calibri"/>
                <w:sz w:val="24"/>
                <w:szCs w:val="24"/>
                <w:lang w:val="en-AU"/>
              </w:rPr>
            </w:pPr>
            <w:r w:rsidRPr="00CC3E55">
              <w:rPr>
                <w:rFonts w:ascii="Calibri" w:hAnsi="Calibri" w:cs="Calibri"/>
                <w:sz w:val="24"/>
                <w:szCs w:val="24"/>
                <w:lang w:val="en-AU"/>
              </w:rPr>
              <w:t>This symbol indicates additional useful guidance to filling in the adjacent field or section.</w:t>
            </w:r>
          </w:p>
        </w:tc>
      </w:tr>
      <w:tr w:rsidR="00CC3E55" w:rsidRPr="00CC3E55" w14:paraId="40E824B2" w14:textId="77777777" w:rsidTr="00E67609">
        <w:trPr>
          <w:cantSplit/>
          <w:trHeight w:val="364"/>
        </w:trPr>
        <w:tc>
          <w:tcPr>
            <w:tcW w:w="170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9E7"/>
            <w:vAlign w:val="center"/>
            <w:hideMark/>
          </w:tcPr>
          <w:p w14:paraId="3CA8FCB3" w14:textId="77777777" w:rsidR="00CC3E55" w:rsidRPr="00CC3E55" w:rsidRDefault="00CC3E55" w:rsidP="00E67609">
            <w:pPr>
              <w:rPr>
                <w:rFonts w:ascii="Calibri" w:hAnsi="Calibri" w:cs="Calibri"/>
                <w:sz w:val="24"/>
                <w:szCs w:val="24"/>
                <w:lang w:val="en-AU"/>
              </w:rPr>
            </w:pPr>
            <w:r w:rsidRPr="00CC3E55">
              <w:rPr>
                <w:rFonts w:ascii="Calibri" w:hAnsi="Calibri" w:cs="Calibri"/>
                <w:sz w:val="24"/>
                <w:szCs w:val="24"/>
                <w:lang w:val="en-AU"/>
              </w:rPr>
              <w:sym w:font="Wingdings" w:char="F034"/>
            </w:r>
          </w:p>
        </w:tc>
        <w:tc>
          <w:tcPr>
            <w:tcW w:w="864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39F32BE8" w14:textId="77777777" w:rsidR="00CC3E55" w:rsidRPr="00CC3E55" w:rsidRDefault="00CC3E55" w:rsidP="00CC3E55">
            <w:pPr>
              <w:jc w:val="left"/>
              <w:rPr>
                <w:rFonts w:ascii="Calibri" w:hAnsi="Calibri" w:cs="Calibri"/>
                <w:sz w:val="24"/>
                <w:szCs w:val="24"/>
                <w:lang w:val="en-AU"/>
              </w:rPr>
            </w:pPr>
            <w:r w:rsidRPr="00CC3E55">
              <w:rPr>
                <w:rFonts w:ascii="Calibri" w:hAnsi="Calibri" w:cs="Calibri"/>
                <w:sz w:val="24"/>
                <w:szCs w:val="24"/>
                <w:lang w:val="en-AU"/>
              </w:rPr>
              <w:t>This symbol advises that more than one entry may be required for the section and therefore you may need to photocopy or print the section or fill in a duplicate section.</w:t>
            </w:r>
          </w:p>
        </w:tc>
      </w:tr>
      <w:tr w:rsidR="00CC3E55" w:rsidRPr="00CC3E55" w14:paraId="2BD5831B" w14:textId="77777777" w:rsidTr="00E67609">
        <w:trPr>
          <w:cantSplit/>
          <w:trHeight w:val="364"/>
        </w:trPr>
        <w:tc>
          <w:tcPr>
            <w:tcW w:w="170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9E7"/>
            <w:vAlign w:val="center"/>
            <w:hideMark/>
          </w:tcPr>
          <w:p w14:paraId="24D48A19" w14:textId="77777777" w:rsidR="00CC3E55" w:rsidRPr="00CC3E55" w:rsidRDefault="00CC3E55" w:rsidP="00E67609">
            <w:pPr>
              <w:rPr>
                <w:rFonts w:ascii="Calibri" w:hAnsi="Calibri" w:cs="Calibri"/>
                <w:sz w:val="24"/>
                <w:szCs w:val="24"/>
                <w:lang w:val="en-AU"/>
              </w:rPr>
            </w:pPr>
            <w:r w:rsidRPr="00CC3E55">
              <w:rPr>
                <w:rFonts w:ascii="Calibri" w:hAnsi="Calibri" w:cs="Calibri"/>
                <w:sz w:val="24"/>
                <w:szCs w:val="24"/>
                <w:lang w:val="en-AU"/>
              </w:rPr>
              <w:sym w:font="Webdings" w:char="F0EB"/>
            </w:r>
          </w:p>
        </w:tc>
        <w:tc>
          <w:tcPr>
            <w:tcW w:w="864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08C294DC" w14:textId="77777777" w:rsidR="00CC3E55" w:rsidRPr="00CC3E55" w:rsidRDefault="00CC3E55" w:rsidP="00CC3E55">
            <w:pPr>
              <w:jc w:val="left"/>
              <w:rPr>
                <w:rFonts w:ascii="Calibri" w:hAnsi="Calibri" w:cs="Calibri"/>
                <w:sz w:val="24"/>
                <w:szCs w:val="24"/>
                <w:lang w:val="en-AU"/>
              </w:rPr>
            </w:pPr>
            <w:r w:rsidRPr="00CC3E55">
              <w:rPr>
                <w:rFonts w:ascii="Calibri" w:hAnsi="Calibri" w:cs="Calibri"/>
                <w:sz w:val="24"/>
                <w:szCs w:val="24"/>
                <w:lang w:val="en-AU"/>
              </w:rPr>
              <w:t>This symbol advises that additional documentation to support a claim may need to be attached to the application.</w:t>
            </w:r>
          </w:p>
        </w:tc>
      </w:tr>
      <w:tr w:rsidR="00CC3E55" w:rsidRPr="00CC3E55" w14:paraId="6CD87DEB" w14:textId="77777777" w:rsidTr="00E67609">
        <w:trPr>
          <w:cantSplit/>
          <w:trHeight w:val="364"/>
        </w:trPr>
        <w:tc>
          <w:tcPr>
            <w:tcW w:w="1701"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shd w:val="clear" w:color="auto" w:fill="EAE9E7"/>
            <w:vAlign w:val="center"/>
            <w:hideMark/>
          </w:tcPr>
          <w:p w14:paraId="39136BB7" w14:textId="77777777" w:rsidR="00CC3E55" w:rsidRPr="00CC3E55" w:rsidRDefault="00CC3E55" w:rsidP="00E67609">
            <w:pPr>
              <w:rPr>
                <w:rFonts w:ascii="Calibri" w:hAnsi="Calibri" w:cs="Calibri"/>
                <w:b/>
                <w:sz w:val="24"/>
                <w:szCs w:val="24"/>
                <w:lang w:val="en-AU"/>
              </w:rPr>
            </w:pPr>
            <w:r w:rsidRPr="00CC3E55">
              <w:rPr>
                <w:rFonts w:ascii="Calibri" w:hAnsi="Calibri" w:cs="Calibri"/>
                <w:b/>
                <w:sz w:val="24"/>
                <w:szCs w:val="24"/>
                <w:lang w:val="en-AU"/>
              </w:rPr>
              <w:t>Duplex printing</w:t>
            </w:r>
          </w:p>
        </w:tc>
        <w:tc>
          <w:tcPr>
            <w:tcW w:w="8647"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39181B34" w14:textId="77777777" w:rsidR="00CC3E55" w:rsidRPr="00CC3E55" w:rsidRDefault="00CC3E55" w:rsidP="00CC3E55">
            <w:pPr>
              <w:jc w:val="left"/>
              <w:rPr>
                <w:rFonts w:ascii="Calibri" w:hAnsi="Calibri" w:cs="Calibri"/>
                <w:sz w:val="24"/>
                <w:szCs w:val="24"/>
                <w:lang w:val="en-AU"/>
              </w:rPr>
            </w:pPr>
            <w:r w:rsidRPr="00CC3E55">
              <w:rPr>
                <w:rFonts w:ascii="Calibri" w:hAnsi="Calibri" w:cs="Calibri"/>
                <w:sz w:val="24"/>
                <w:szCs w:val="24"/>
                <w:lang w:val="en-AU"/>
              </w:rPr>
              <w:t>This form is designed to be duplex printed to save on paper. All new sections start on the right-hand side of a page spread.</w:t>
            </w:r>
          </w:p>
        </w:tc>
      </w:tr>
    </w:tbl>
    <w:p w14:paraId="3A0853C4" w14:textId="77777777" w:rsidR="00CC3E55" w:rsidRDefault="00CC3E55" w:rsidP="00CC3E55">
      <w:pPr>
        <w:spacing w:line="120" w:lineRule="auto"/>
        <w:jc w:val="left"/>
        <w:rPr>
          <w:rFonts w:ascii="Calibri" w:hAnsi="Calibri" w:cs="Calibri"/>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46B99"/>
        <w:tblLook w:val="04A0" w:firstRow="1" w:lastRow="0" w:firstColumn="1" w:lastColumn="0" w:noHBand="0" w:noVBand="1"/>
      </w:tblPr>
      <w:tblGrid>
        <w:gridCol w:w="10682"/>
      </w:tblGrid>
      <w:tr w:rsidR="00CC3E55" w:rsidRPr="00CC3E55" w14:paraId="535C8094" w14:textId="77777777" w:rsidTr="00CC3E55">
        <w:trPr>
          <w:trHeight w:val="567"/>
        </w:trPr>
        <w:tc>
          <w:tcPr>
            <w:tcW w:w="10682" w:type="dxa"/>
            <w:shd w:val="clear" w:color="auto" w:fill="046B99"/>
            <w:vAlign w:val="center"/>
          </w:tcPr>
          <w:p w14:paraId="47A9ACF1" w14:textId="60ADB599" w:rsidR="00CC3E55" w:rsidRPr="00CC3E55" w:rsidRDefault="00FD5B79" w:rsidP="00CC3E55">
            <w:pPr>
              <w:rPr>
                <w:rFonts w:ascii="Calibri" w:hAnsi="Calibri" w:cs="Calibri"/>
                <w:b/>
                <w:bCs/>
                <w:color w:val="FFFFFF" w:themeColor="background1"/>
                <w:sz w:val="24"/>
                <w:szCs w:val="24"/>
              </w:rPr>
            </w:pPr>
            <w:r w:rsidRPr="00FD5B79">
              <w:rPr>
                <w:rFonts w:ascii="Calibri" w:hAnsi="Calibri" w:cs="Calibri" w:hint="eastAsia"/>
                <w:b/>
                <w:bCs/>
                <w:color w:val="FFFFFF" w:themeColor="background1"/>
                <w:sz w:val="24"/>
                <w:szCs w:val="24"/>
              </w:rPr>
              <w:t>Submitting this form</w:t>
            </w:r>
          </w:p>
        </w:tc>
      </w:tr>
    </w:tbl>
    <w:p w14:paraId="5A3B1665" w14:textId="563B1340" w:rsidR="00564FFE" w:rsidRDefault="003C3965" w:rsidP="003C3965">
      <w:pPr>
        <w:spacing w:before="240" w:after="240" w:line="120" w:lineRule="auto"/>
        <w:jc w:val="left"/>
        <w:rPr>
          <w:rFonts w:hint="eastAsia"/>
          <w:b/>
          <w:bCs/>
          <w:kern w:val="44"/>
          <w:sz w:val="44"/>
          <w:szCs w:val="44"/>
        </w:rPr>
      </w:pPr>
      <w:r w:rsidRPr="003C3965">
        <w:rPr>
          <w:rFonts w:ascii="Calibri" w:hAnsi="Calibri" w:cs="Calibri" w:hint="eastAsia"/>
          <w:sz w:val="24"/>
          <w:szCs w:val="24"/>
        </w:rPr>
        <w:t>A signed copy of this form should be kept for your records. This form must be submitted as part of your</w:t>
      </w:r>
      <w:r>
        <w:rPr>
          <w:rFonts w:ascii="Calibri" w:hAnsi="Calibri" w:cs="Calibri" w:hint="eastAsia"/>
          <w:sz w:val="24"/>
          <w:szCs w:val="24"/>
        </w:rPr>
        <w:t xml:space="preserve"> </w:t>
      </w:r>
      <w:r w:rsidRPr="003C3965">
        <w:rPr>
          <w:rFonts w:ascii="Calibri" w:hAnsi="Calibri" w:cs="Calibri" w:hint="eastAsia"/>
          <w:sz w:val="24"/>
          <w:szCs w:val="24"/>
        </w:rPr>
        <w:t xml:space="preserve">offsets report under the </w:t>
      </w:r>
      <w:r>
        <w:rPr>
          <w:rFonts w:ascii="Calibri" w:hAnsi="Calibri" w:cs="Calibri" w:hint="eastAsia"/>
          <w:sz w:val="24"/>
          <w:szCs w:val="24"/>
        </w:rPr>
        <w:t>BidCarbon (Pyrogenic Carbon Capture and Storage in Agricultural Systems) Methodology and Data Asset</w:t>
      </w:r>
      <w:r w:rsidRPr="003C3965">
        <w:rPr>
          <w:rFonts w:ascii="Calibri" w:hAnsi="Calibri" w:cs="Calibri" w:hint="eastAsia"/>
          <w:sz w:val="24"/>
          <w:szCs w:val="24"/>
        </w:rPr>
        <w:t>.</w:t>
      </w:r>
      <w:r w:rsidR="00564FFE">
        <w:rPr>
          <w:rFonts w:hint="eastAsia"/>
        </w:rPr>
        <w:br w:type="page"/>
      </w:r>
    </w:p>
    <w:p w14:paraId="7BF0B0CB" w14:textId="5E2C8D7B" w:rsidR="0094101D" w:rsidRPr="003C3965" w:rsidRDefault="003C3965" w:rsidP="003C3965">
      <w:pPr>
        <w:pStyle w:val="1"/>
        <w:jc w:val="left"/>
        <w:rPr>
          <w:rFonts w:hint="eastAsia"/>
          <w:color w:val="046B99"/>
        </w:rPr>
      </w:pPr>
      <w:r w:rsidRPr="003C3965">
        <w:rPr>
          <w:rFonts w:hint="eastAsia"/>
          <w:color w:val="046B99"/>
        </w:rPr>
        <w:lastRenderedPageBreak/>
        <w:t>Independent Qualified Person</w:t>
      </w:r>
      <w:proofErr w:type="gramStart"/>
      <w:r w:rsidRPr="003C3965">
        <w:rPr>
          <w:rFonts w:hint="eastAsia"/>
          <w:color w:val="046B99"/>
        </w:rPr>
        <w:t>’</w:t>
      </w:r>
      <w:proofErr w:type="gramEnd"/>
      <w:r w:rsidRPr="003C3965">
        <w:rPr>
          <w:rFonts w:hint="eastAsia"/>
          <w:color w:val="046B99"/>
        </w:rPr>
        <w:t>s Written Statement</w:t>
      </w:r>
    </w:p>
    <w:tbl>
      <w:tblPr>
        <w:tblStyle w:val="a7"/>
        <w:tblW w:w="10489" w:type="dxa"/>
        <w:tblBorders>
          <w:top w:val="single" w:sz="2" w:space="0" w:color="046B99"/>
          <w:left w:val="single" w:sz="2" w:space="0" w:color="046B99"/>
          <w:bottom w:val="single" w:sz="2" w:space="0" w:color="046B99"/>
          <w:right w:val="single" w:sz="2" w:space="0" w:color="046B99"/>
          <w:insideH w:val="single" w:sz="2" w:space="0" w:color="046B99"/>
          <w:insideV w:val="single" w:sz="2" w:space="0" w:color="046B99"/>
        </w:tblBorders>
        <w:tblLook w:val="04A0" w:firstRow="1" w:lastRow="0" w:firstColumn="1" w:lastColumn="0" w:noHBand="0" w:noVBand="1"/>
      </w:tblPr>
      <w:tblGrid>
        <w:gridCol w:w="3685"/>
        <w:gridCol w:w="1701"/>
        <w:gridCol w:w="1701"/>
        <w:gridCol w:w="1701"/>
        <w:gridCol w:w="1701"/>
      </w:tblGrid>
      <w:tr w:rsidR="0094101D" w14:paraId="5DFDCF06" w14:textId="77777777" w:rsidTr="00A65407">
        <w:trPr>
          <w:trHeight w:val="454"/>
        </w:trPr>
        <w:tc>
          <w:tcPr>
            <w:tcW w:w="3685" w:type="dxa"/>
            <w:vAlign w:val="center"/>
          </w:tcPr>
          <w:p w14:paraId="23F25AA7" w14:textId="74C0E206" w:rsidR="0094101D" w:rsidRPr="00403F72" w:rsidRDefault="003C3965" w:rsidP="0094101D">
            <w:pPr>
              <w:jc w:val="right"/>
              <w:rPr>
                <w:rFonts w:ascii="Calibri" w:hAnsi="Calibri" w:cs="Calibri"/>
                <w:b/>
                <w:bCs/>
                <w:sz w:val="24"/>
                <w:szCs w:val="24"/>
              </w:rPr>
            </w:pPr>
            <w:r w:rsidRPr="003C3965">
              <w:rPr>
                <w:rFonts w:ascii="Calibri" w:hAnsi="Calibri" w:cs="Calibri" w:hint="eastAsia"/>
                <w:b/>
                <w:bCs/>
                <w:sz w:val="24"/>
                <w:szCs w:val="24"/>
              </w:rPr>
              <w:t>Project ID</w:t>
            </w:r>
          </w:p>
        </w:tc>
        <w:tc>
          <w:tcPr>
            <w:tcW w:w="6804" w:type="dxa"/>
            <w:gridSpan w:val="4"/>
            <w:vAlign w:val="center"/>
          </w:tcPr>
          <w:p w14:paraId="238C71FD" w14:textId="6D97989B" w:rsidR="0094101D" w:rsidRDefault="0094101D" w:rsidP="00A65407">
            <w:pPr>
              <w:rPr>
                <w:rFonts w:ascii="Calibri" w:hAnsi="Calibri" w:cs="Calibri"/>
                <w:sz w:val="24"/>
                <w:szCs w:val="24"/>
              </w:rPr>
            </w:pPr>
            <w:r>
              <w:rPr>
                <w:rFonts w:ascii="Calibri" w:hAnsi="Calibri" w:cs="Calibri"/>
                <w:sz w:val="24"/>
                <w:szCs w:val="24"/>
              </w:rPr>
              <w:fldChar w:fldCharType="begin">
                <w:ffData>
                  <w:name w:val="文字1"/>
                  <w:enabled/>
                  <w:calcOnExit w:val="0"/>
                  <w:textInput/>
                </w:ffData>
              </w:fldChar>
            </w:r>
            <w:r>
              <w:rPr>
                <w:rFonts w:ascii="Calibri" w:hAnsi="Calibri" w:cs="Calibri"/>
                <w:sz w:val="24"/>
                <w:szCs w:val="24"/>
              </w:rPr>
              <w:instrText xml:space="preserve"> </w:instrText>
            </w:r>
            <w:r>
              <w:rPr>
                <w:rFonts w:ascii="Calibri" w:hAnsi="Calibri" w:cs="Calibri" w:hint="eastAsia"/>
                <w:sz w:val="24"/>
                <w:szCs w:val="24"/>
              </w:rPr>
              <w:instrText>FORMTEXT</w:instrText>
            </w:r>
            <w:r>
              <w:rPr>
                <w:rFonts w:ascii="Calibri" w:hAnsi="Calibri" w:cs="Calibri"/>
                <w:sz w:val="24"/>
                <w:szCs w:val="24"/>
              </w:rPr>
              <w:instrText xml:space="preserve">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fldChar w:fldCharType="end"/>
            </w:r>
            <w:r>
              <w:rPr>
                <w:rFonts w:ascii="Calibri" w:hAnsi="Calibri" w:cs="Calibri" w:hint="eastAsia"/>
                <w:sz w:val="24"/>
                <w:szCs w:val="24"/>
              </w:rPr>
              <w:t xml:space="preserve"> </w:t>
            </w:r>
          </w:p>
        </w:tc>
      </w:tr>
      <w:tr w:rsidR="0094101D" w14:paraId="48D1AF7C" w14:textId="77777777" w:rsidTr="00A65407">
        <w:trPr>
          <w:trHeight w:val="454"/>
        </w:trPr>
        <w:tc>
          <w:tcPr>
            <w:tcW w:w="3685" w:type="dxa"/>
            <w:vAlign w:val="center"/>
          </w:tcPr>
          <w:p w14:paraId="103A4C9B" w14:textId="4CF30FE2" w:rsidR="0094101D" w:rsidRPr="00C36444" w:rsidRDefault="003C3965" w:rsidP="0094101D">
            <w:pPr>
              <w:jc w:val="right"/>
              <w:rPr>
                <w:rFonts w:ascii="Calibri" w:hAnsi="Calibri" w:cs="Calibri"/>
                <w:b/>
                <w:bCs/>
                <w:sz w:val="24"/>
                <w:szCs w:val="24"/>
              </w:rPr>
            </w:pPr>
            <w:r w:rsidRPr="003C3965">
              <w:rPr>
                <w:rFonts w:ascii="Calibri" w:hAnsi="Calibri" w:cs="Calibri" w:hint="eastAsia"/>
                <w:b/>
                <w:bCs/>
                <w:sz w:val="24"/>
                <w:szCs w:val="24"/>
              </w:rPr>
              <w:t>Project Name</w:t>
            </w:r>
          </w:p>
        </w:tc>
        <w:tc>
          <w:tcPr>
            <w:tcW w:w="6804" w:type="dxa"/>
            <w:gridSpan w:val="4"/>
            <w:vAlign w:val="center"/>
          </w:tcPr>
          <w:p w14:paraId="27998D62" w14:textId="77777777" w:rsidR="0094101D" w:rsidRDefault="0094101D" w:rsidP="00A65407">
            <w:pPr>
              <w:rPr>
                <w:rFonts w:ascii="Calibri" w:hAnsi="Calibri" w:cs="Calibri"/>
                <w:sz w:val="24"/>
                <w:szCs w:val="24"/>
              </w:rPr>
            </w:pPr>
            <w:r>
              <w:rPr>
                <w:rFonts w:ascii="Calibri" w:hAnsi="Calibri" w:cs="Calibri"/>
                <w:sz w:val="24"/>
                <w:szCs w:val="24"/>
              </w:rPr>
              <w:fldChar w:fldCharType="begin">
                <w:ffData>
                  <w:name w:val="文字1"/>
                  <w:enabled/>
                  <w:calcOnExit w:val="0"/>
                  <w:textInput/>
                </w:ffData>
              </w:fldChar>
            </w:r>
            <w:r>
              <w:rPr>
                <w:rFonts w:ascii="Calibri" w:hAnsi="Calibri" w:cs="Calibri"/>
                <w:sz w:val="24"/>
                <w:szCs w:val="24"/>
              </w:rPr>
              <w:instrText xml:space="preserve"> </w:instrText>
            </w:r>
            <w:r>
              <w:rPr>
                <w:rFonts w:ascii="Calibri" w:hAnsi="Calibri" w:cs="Calibri" w:hint="eastAsia"/>
                <w:sz w:val="24"/>
                <w:szCs w:val="24"/>
              </w:rPr>
              <w:instrText>FORMTEXT</w:instrText>
            </w:r>
            <w:r>
              <w:rPr>
                <w:rFonts w:ascii="Calibri" w:hAnsi="Calibri" w:cs="Calibri"/>
                <w:sz w:val="24"/>
                <w:szCs w:val="24"/>
              </w:rPr>
              <w:instrText xml:space="preserve">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fldChar w:fldCharType="end"/>
            </w:r>
          </w:p>
        </w:tc>
      </w:tr>
      <w:tr w:rsidR="0094101D" w14:paraId="2383ADF2" w14:textId="77777777" w:rsidTr="003C3965">
        <w:trPr>
          <w:trHeight w:val="454"/>
        </w:trPr>
        <w:tc>
          <w:tcPr>
            <w:tcW w:w="3685" w:type="dxa"/>
            <w:vAlign w:val="center"/>
          </w:tcPr>
          <w:p w14:paraId="2F45FB72" w14:textId="016D3943" w:rsidR="0094101D" w:rsidRPr="00A77EFF" w:rsidRDefault="003C3965" w:rsidP="0094101D">
            <w:pPr>
              <w:jc w:val="right"/>
              <w:rPr>
                <w:rFonts w:ascii="Calibri" w:hAnsi="Calibri" w:cs="Calibri"/>
                <w:b/>
                <w:bCs/>
                <w:sz w:val="24"/>
                <w:szCs w:val="24"/>
              </w:rPr>
            </w:pPr>
            <w:r w:rsidRPr="003C3965">
              <w:rPr>
                <w:rFonts w:ascii="Calibri" w:hAnsi="Calibri" w:cs="Calibri" w:hint="eastAsia"/>
                <w:b/>
                <w:bCs/>
                <w:sz w:val="24"/>
                <w:szCs w:val="24"/>
              </w:rPr>
              <w:t>Sampling dates</w:t>
            </w:r>
          </w:p>
        </w:tc>
        <w:tc>
          <w:tcPr>
            <w:tcW w:w="1701" w:type="dxa"/>
            <w:vAlign w:val="center"/>
          </w:tcPr>
          <w:p w14:paraId="2427A086" w14:textId="77777777" w:rsidR="003C3965" w:rsidRDefault="003C3965" w:rsidP="003C3965">
            <w:pPr>
              <w:jc w:val="right"/>
              <w:rPr>
                <w:rFonts w:ascii="Calibri" w:hAnsi="Calibri" w:cs="Calibri"/>
                <w:sz w:val="24"/>
                <w:szCs w:val="24"/>
              </w:rPr>
            </w:pPr>
            <w:r w:rsidRPr="003C3965">
              <w:rPr>
                <w:rFonts w:ascii="Calibri" w:hAnsi="Calibri" w:cs="Calibri" w:hint="eastAsia"/>
                <w:sz w:val="24"/>
                <w:szCs w:val="24"/>
              </w:rPr>
              <w:t>From</w:t>
            </w:r>
          </w:p>
          <w:p w14:paraId="2ACBFE43" w14:textId="74C0D13A" w:rsidR="0094101D" w:rsidRDefault="003C3965" w:rsidP="003C3965">
            <w:pPr>
              <w:jc w:val="right"/>
              <w:rPr>
                <w:rFonts w:ascii="Calibri" w:hAnsi="Calibri" w:cs="Calibri"/>
                <w:sz w:val="24"/>
                <w:szCs w:val="24"/>
              </w:rPr>
            </w:pPr>
            <w:r w:rsidRPr="003C3965">
              <w:rPr>
                <w:rFonts w:ascii="Calibri" w:hAnsi="Calibri" w:cs="Calibri" w:hint="eastAsia"/>
                <w:sz w:val="24"/>
                <w:szCs w:val="24"/>
              </w:rPr>
              <w:t>(dd/mm/yyyy)</w:t>
            </w:r>
          </w:p>
        </w:tc>
        <w:tc>
          <w:tcPr>
            <w:tcW w:w="1701" w:type="dxa"/>
            <w:vAlign w:val="center"/>
          </w:tcPr>
          <w:p w14:paraId="6EE60C81" w14:textId="0F24B843" w:rsidR="0094101D" w:rsidRDefault="0094101D" w:rsidP="00A65407">
            <w:pPr>
              <w:rPr>
                <w:rFonts w:ascii="Calibri" w:hAnsi="Calibri" w:cs="Calibri"/>
                <w:sz w:val="24"/>
                <w:szCs w:val="24"/>
              </w:rPr>
            </w:pPr>
            <w:r>
              <w:rPr>
                <w:rFonts w:ascii="Calibri" w:hAnsi="Calibri" w:cs="Calibri"/>
                <w:sz w:val="24"/>
                <w:szCs w:val="24"/>
              </w:rPr>
              <w:fldChar w:fldCharType="begin">
                <w:ffData>
                  <w:name w:val="文字1"/>
                  <w:enabled/>
                  <w:calcOnExit w:val="0"/>
                  <w:textInput/>
                </w:ffData>
              </w:fldChar>
            </w:r>
            <w:r>
              <w:rPr>
                <w:rFonts w:ascii="Calibri" w:hAnsi="Calibri" w:cs="Calibri"/>
                <w:sz w:val="24"/>
                <w:szCs w:val="24"/>
              </w:rPr>
              <w:instrText xml:space="preserve"> </w:instrText>
            </w:r>
            <w:r>
              <w:rPr>
                <w:rFonts w:ascii="Calibri" w:hAnsi="Calibri" w:cs="Calibri" w:hint="eastAsia"/>
                <w:sz w:val="24"/>
                <w:szCs w:val="24"/>
              </w:rPr>
              <w:instrText>FORMTEXT</w:instrText>
            </w:r>
            <w:r>
              <w:rPr>
                <w:rFonts w:ascii="Calibri" w:hAnsi="Calibri" w:cs="Calibri"/>
                <w:sz w:val="24"/>
                <w:szCs w:val="24"/>
              </w:rPr>
              <w:instrText xml:space="preserve">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fldChar w:fldCharType="end"/>
            </w:r>
          </w:p>
        </w:tc>
        <w:tc>
          <w:tcPr>
            <w:tcW w:w="1701" w:type="dxa"/>
            <w:vAlign w:val="center"/>
          </w:tcPr>
          <w:p w14:paraId="7D2F0E47" w14:textId="74015E2C" w:rsidR="003C3965" w:rsidRDefault="003C3965" w:rsidP="003C3965">
            <w:pPr>
              <w:jc w:val="right"/>
              <w:rPr>
                <w:rFonts w:ascii="Calibri" w:hAnsi="Calibri" w:cs="Calibri"/>
                <w:sz w:val="24"/>
                <w:szCs w:val="24"/>
              </w:rPr>
            </w:pPr>
            <w:r>
              <w:rPr>
                <w:rFonts w:ascii="Calibri" w:hAnsi="Calibri" w:cs="Calibri"/>
                <w:sz w:val="24"/>
                <w:szCs w:val="24"/>
              </w:rPr>
              <w:t>T</w:t>
            </w:r>
            <w:r>
              <w:rPr>
                <w:rFonts w:ascii="Calibri" w:hAnsi="Calibri" w:cs="Calibri" w:hint="eastAsia"/>
                <w:sz w:val="24"/>
                <w:szCs w:val="24"/>
              </w:rPr>
              <w:t>o</w:t>
            </w:r>
          </w:p>
          <w:p w14:paraId="0A7AAB99" w14:textId="1143C5FD" w:rsidR="0094101D" w:rsidRDefault="003C3965" w:rsidP="003C3965">
            <w:pPr>
              <w:jc w:val="right"/>
              <w:rPr>
                <w:rFonts w:ascii="Calibri" w:hAnsi="Calibri" w:cs="Calibri"/>
                <w:sz w:val="24"/>
                <w:szCs w:val="24"/>
              </w:rPr>
            </w:pPr>
            <w:r w:rsidRPr="003C3965">
              <w:rPr>
                <w:rFonts w:ascii="Calibri" w:hAnsi="Calibri" w:cs="Calibri" w:hint="eastAsia"/>
                <w:sz w:val="24"/>
                <w:szCs w:val="24"/>
              </w:rPr>
              <w:t>(dd/mm/yyyy)</w:t>
            </w:r>
          </w:p>
        </w:tc>
        <w:tc>
          <w:tcPr>
            <w:tcW w:w="1701" w:type="dxa"/>
            <w:vAlign w:val="center"/>
          </w:tcPr>
          <w:p w14:paraId="1F15D471" w14:textId="77777777" w:rsidR="0094101D" w:rsidRDefault="0094101D" w:rsidP="00A65407">
            <w:pPr>
              <w:rPr>
                <w:rFonts w:ascii="Calibri" w:hAnsi="Calibri" w:cs="Calibri"/>
                <w:sz w:val="24"/>
                <w:szCs w:val="24"/>
              </w:rPr>
            </w:pPr>
            <w:r>
              <w:rPr>
                <w:rFonts w:ascii="Calibri" w:hAnsi="Calibri" w:cs="Calibri"/>
                <w:sz w:val="24"/>
                <w:szCs w:val="24"/>
              </w:rPr>
              <w:fldChar w:fldCharType="begin">
                <w:ffData>
                  <w:name w:val="文字1"/>
                  <w:enabled/>
                  <w:calcOnExit w:val="0"/>
                  <w:textInput/>
                </w:ffData>
              </w:fldChar>
            </w:r>
            <w:r>
              <w:rPr>
                <w:rFonts w:ascii="Calibri" w:hAnsi="Calibri" w:cs="Calibri"/>
                <w:sz w:val="24"/>
                <w:szCs w:val="24"/>
              </w:rPr>
              <w:instrText xml:space="preserve"> </w:instrText>
            </w:r>
            <w:r>
              <w:rPr>
                <w:rFonts w:ascii="Calibri" w:hAnsi="Calibri" w:cs="Calibri" w:hint="eastAsia"/>
                <w:sz w:val="24"/>
                <w:szCs w:val="24"/>
              </w:rPr>
              <w:instrText>FORMTEXT</w:instrText>
            </w:r>
            <w:r>
              <w:rPr>
                <w:rFonts w:ascii="Calibri" w:hAnsi="Calibri" w:cs="Calibri"/>
                <w:sz w:val="24"/>
                <w:szCs w:val="24"/>
              </w:rPr>
              <w:instrText xml:space="preserve">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fldChar w:fldCharType="end"/>
            </w:r>
          </w:p>
        </w:tc>
      </w:tr>
      <w:tr w:rsidR="003C3965" w14:paraId="4AAE9C5B" w14:textId="77777777" w:rsidTr="005A2F13">
        <w:trPr>
          <w:trHeight w:val="454"/>
        </w:trPr>
        <w:tc>
          <w:tcPr>
            <w:tcW w:w="3685" w:type="dxa"/>
            <w:vAlign w:val="center"/>
          </w:tcPr>
          <w:p w14:paraId="74239D10" w14:textId="27FEF697" w:rsidR="003C3965" w:rsidRPr="003019FD" w:rsidRDefault="00A92072" w:rsidP="0094101D">
            <w:pPr>
              <w:jc w:val="right"/>
              <w:rPr>
                <w:rFonts w:ascii="Calibri" w:hAnsi="Calibri" w:cs="Calibri"/>
                <w:b/>
                <w:bCs/>
                <w:sz w:val="24"/>
                <w:szCs w:val="24"/>
              </w:rPr>
            </w:pPr>
            <w:r w:rsidRPr="00A92072">
              <w:rPr>
                <w:rFonts w:ascii="Calibri" w:hAnsi="Calibri" w:cs="Calibri" w:hint="eastAsia"/>
                <w:b/>
                <w:bCs/>
                <w:sz w:val="24"/>
                <w:szCs w:val="24"/>
              </w:rPr>
              <w:t xml:space="preserve">Unique </w:t>
            </w:r>
            <w:r w:rsidR="00DB07EF">
              <w:rPr>
                <w:rFonts w:ascii="Calibri" w:hAnsi="Calibri" w:cs="Calibri" w:hint="eastAsia"/>
                <w:b/>
                <w:bCs/>
                <w:sz w:val="24"/>
                <w:szCs w:val="24"/>
              </w:rPr>
              <w:t>LMS</w:t>
            </w:r>
            <w:r w:rsidR="00DB07EF" w:rsidRPr="00DB07EF">
              <w:rPr>
                <w:rFonts w:ascii="Calibri" w:hAnsi="Calibri" w:cs="Calibri" w:hint="eastAsia"/>
                <w:b/>
                <w:bCs/>
                <w:sz w:val="24"/>
                <w:szCs w:val="24"/>
              </w:rPr>
              <w:t xml:space="preserve"> Report</w:t>
            </w:r>
            <w:r w:rsidRPr="00A92072">
              <w:rPr>
                <w:rFonts w:ascii="Calibri" w:hAnsi="Calibri" w:cs="Calibri" w:hint="eastAsia"/>
                <w:b/>
                <w:bCs/>
                <w:sz w:val="24"/>
                <w:szCs w:val="24"/>
              </w:rPr>
              <w:t xml:space="preserve"> ID</w:t>
            </w:r>
          </w:p>
        </w:tc>
        <w:tc>
          <w:tcPr>
            <w:tcW w:w="6804" w:type="dxa"/>
            <w:gridSpan w:val="4"/>
            <w:vAlign w:val="center"/>
          </w:tcPr>
          <w:p w14:paraId="097E3B1E" w14:textId="0B19D9AB" w:rsidR="003C3965" w:rsidRDefault="003C3965" w:rsidP="0094101D">
            <w:pPr>
              <w:rPr>
                <w:rFonts w:ascii="Calibri" w:hAnsi="Calibri" w:cs="Calibri"/>
                <w:sz w:val="24"/>
                <w:szCs w:val="24"/>
              </w:rPr>
            </w:pPr>
            <w:r>
              <w:rPr>
                <w:rFonts w:ascii="Calibri" w:hAnsi="Calibri" w:cs="Calibri"/>
                <w:sz w:val="24"/>
                <w:szCs w:val="24"/>
              </w:rPr>
              <w:fldChar w:fldCharType="begin">
                <w:ffData>
                  <w:name w:val="文字1"/>
                  <w:enabled/>
                  <w:calcOnExit w:val="0"/>
                  <w:textInput/>
                </w:ffData>
              </w:fldChar>
            </w:r>
            <w:r>
              <w:rPr>
                <w:rFonts w:ascii="Calibri" w:hAnsi="Calibri" w:cs="Calibri"/>
                <w:sz w:val="24"/>
                <w:szCs w:val="24"/>
              </w:rPr>
              <w:instrText xml:space="preserve"> </w:instrText>
            </w:r>
            <w:r>
              <w:rPr>
                <w:rFonts w:ascii="Calibri" w:hAnsi="Calibri" w:cs="Calibri" w:hint="eastAsia"/>
                <w:sz w:val="24"/>
                <w:szCs w:val="24"/>
              </w:rPr>
              <w:instrText>FORMTEXT</w:instrText>
            </w:r>
            <w:r>
              <w:rPr>
                <w:rFonts w:ascii="Calibri" w:hAnsi="Calibri" w:cs="Calibri"/>
                <w:sz w:val="24"/>
                <w:szCs w:val="24"/>
              </w:rPr>
              <w:instrText xml:space="preserve">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fldChar w:fldCharType="end"/>
            </w:r>
          </w:p>
        </w:tc>
      </w:tr>
    </w:tbl>
    <w:p w14:paraId="754AF7DF" w14:textId="77777777" w:rsidR="00750E1B" w:rsidRDefault="00750E1B" w:rsidP="0094101D">
      <w:pPr>
        <w:widowControl/>
        <w:jc w:val="left"/>
        <w:rPr>
          <w:rFonts w:ascii="Calibri" w:hAnsi="Calibri" w:cs="Calibri"/>
          <w:i/>
          <w:iCs/>
          <w:szCs w:val="21"/>
        </w:rPr>
      </w:pPr>
    </w:p>
    <w:p w14:paraId="1907D259" w14:textId="195D5904" w:rsidR="00750E1B" w:rsidRDefault="00750E1B" w:rsidP="0094101D">
      <w:pPr>
        <w:widowControl/>
        <w:jc w:val="left"/>
        <w:rPr>
          <w:rFonts w:ascii="Calibri" w:hAnsi="Calibri" w:cs="Calibri"/>
          <w:sz w:val="24"/>
          <w:szCs w:val="24"/>
        </w:rPr>
      </w:pPr>
      <w:r w:rsidRPr="00B14442">
        <w:rPr>
          <w:rFonts w:ascii="Calibri" w:hAnsi="Calibri" w:cs="Calibri" w:hint="eastAsia"/>
          <w:sz w:val="24"/>
          <w:szCs w:val="24"/>
        </w:rPr>
        <w:t xml:space="preserve">By signing below, I verify the following to the </w:t>
      </w:r>
      <w:r w:rsidR="006A22D2">
        <w:rPr>
          <w:rFonts w:ascii="Calibri" w:hAnsi="Calibri" w:cs="Calibri" w:hint="eastAsia"/>
          <w:sz w:val="24"/>
          <w:szCs w:val="24"/>
        </w:rPr>
        <w:t>Technical Governance Committee</w:t>
      </w:r>
      <w:r w:rsidRPr="00B14442">
        <w:rPr>
          <w:rFonts w:ascii="Calibri" w:hAnsi="Calibri" w:cs="Calibri" w:hint="eastAsia"/>
          <w:sz w:val="24"/>
          <w:szCs w:val="24"/>
        </w:rPr>
        <w:t>:</w:t>
      </w:r>
    </w:p>
    <w:p w14:paraId="5D878BC3" w14:textId="77777777" w:rsidR="00DB07EF" w:rsidRDefault="00DB07EF" w:rsidP="00B14442">
      <w:pPr>
        <w:pStyle w:val="a8"/>
        <w:numPr>
          <w:ilvl w:val="0"/>
          <w:numId w:val="5"/>
        </w:numPr>
        <w:spacing w:line="120" w:lineRule="auto"/>
        <w:ind w:firstLineChars="0"/>
        <w:jc w:val="left"/>
        <w:rPr>
          <w:rFonts w:ascii="Calibri" w:hAnsi="Calibri" w:cs="Calibri"/>
          <w:sz w:val="24"/>
          <w:szCs w:val="24"/>
          <w:lang w:val="en-AU"/>
        </w:rPr>
      </w:pPr>
      <w:r w:rsidRPr="00DB07EF">
        <w:rPr>
          <w:rFonts w:ascii="Calibri" w:hAnsi="Calibri" w:cs="Calibri" w:hint="eastAsia"/>
          <w:sz w:val="24"/>
          <w:szCs w:val="24"/>
          <w:lang w:val="en-AU"/>
        </w:rPr>
        <w:t>I was responsible for preparing, reviewing, or revising the land management strategy for the project.</w:t>
      </w:r>
    </w:p>
    <w:p w14:paraId="266FDAA0" w14:textId="2082C8D1" w:rsidR="00B14442" w:rsidRDefault="00DB07EF" w:rsidP="00B14442">
      <w:pPr>
        <w:pStyle w:val="a8"/>
        <w:numPr>
          <w:ilvl w:val="0"/>
          <w:numId w:val="5"/>
        </w:numPr>
        <w:spacing w:line="120" w:lineRule="auto"/>
        <w:ind w:firstLineChars="0"/>
        <w:jc w:val="left"/>
        <w:rPr>
          <w:rFonts w:ascii="Calibri" w:hAnsi="Calibri" w:cs="Calibri"/>
          <w:sz w:val="24"/>
          <w:szCs w:val="24"/>
          <w:lang w:val="en-AU"/>
        </w:rPr>
      </w:pPr>
      <w:r w:rsidRPr="00DB07EF">
        <w:rPr>
          <w:rFonts w:ascii="Calibri" w:hAnsi="Calibri" w:cs="Calibri" w:hint="eastAsia"/>
          <w:sz w:val="24"/>
          <w:szCs w:val="24"/>
          <w:lang w:val="en-AU"/>
        </w:rPr>
        <w:t>I was responsible for, and personally provided, recommendations on the application rate of AQS biochar for the above-mentioned project.</w:t>
      </w:r>
    </w:p>
    <w:p w14:paraId="4C2F76C0" w14:textId="77777777" w:rsidR="00DB07EF" w:rsidRDefault="00DB07EF" w:rsidP="00B14442">
      <w:pPr>
        <w:pStyle w:val="a8"/>
        <w:numPr>
          <w:ilvl w:val="0"/>
          <w:numId w:val="5"/>
        </w:numPr>
        <w:spacing w:line="120" w:lineRule="auto"/>
        <w:ind w:firstLineChars="0"/>
        <w:jc w:val="left"/>
        <w:rPr>
          <w:rFonts w:ascii="Calibri" w:hAnsi="Calibri" w:cs="Calibri"/>
          <w:sz w:val="24"/>
          <w:szCs w:val="24"/>
          <w:lang w:val="en-AU"/>
        </w:rPr>
      </w:pPr>
      <w:r w:rsidRPr="00DB07EF">
        <w:rPr>
          <w:rFonts w:ascii="Calibri" w:hAnsi="Calibri" w:cs="Calibri" w:hint="eastAsia"/>
          <w:sz w:val="24"/>
          <w:szCs w:val="24"/>
          <w:lang w:val="en-AU"/>
        </w:rPr>
        <w:t>I have a good understanding of the requirements of the relevant method and the Supplement.</w:t>
      </w:r>
    </w:p>
    <w:p w14:paraId="5944BF3D" w14:textId="6F3EC9F0" w:rsidR="00B14442" w:rsidRDefault="00DB07EF" w:rsidP="00B14442">
      <w:pPr>
        <w:pStyle w:val="a8"/>
        <w:numPr>
          <w:ilvl w:val="0"/>
          <w:numId w:val="5"/>
        </w:numPr>
        <w:spacing w:line="120" w:lineRule="auto"/>
        <w:ind w:firstLineChars="0"/>
        <w:jc w:val="left"/>
        <w:rPr>
          <w:rFonts w:ascii="Calibri" w:hAnsi="Calibri" w:cs="Calibri"/>
          <w:sz w:val="24"/>
          <w:szCs w:val="24"/>
          <w:lang w:val="en-AU"/>
        </w:rPr>
      </w:pPr>
      <w:r w:rsidRPr="00DB07EF">
        <w:rPr>
          <w:rFonts w:ascii="Calibri" w:hAnsi="Calibri" w:cs="Calibri" w:hint="eastAsia"/>
          <w:sz w:val="24"/>
          <w:szCs w:val="24"/>
          <w:lang w:val="en-AU"/>
        </w:rPr>
        <w:t>I have no financial interest in the project and was not influenced in any way to adjust the preparation.</w:t>
      </w:r>
    </w:p>
    <w:p w14:paraId="4334E901" w14:textId="77777777" w:rsidR="00DB07EF" w:rsidRDefault="00DB07EF" w:rsidP="00B14442">
      <w:pPr>
        <w:pStyle w:val="a8"/>
        <w:numPr>
          <w:ilvl w:val="0"/>
          <w:numId w:val="5"/>
        </w:numPr>
        <w:spacing w:line="120" w:lineRule="auto"/>
        <w:ind w:firstLineChars="0"/>
        <w:jc w:val="left"/>
        <w:rPr>
          <w:rFonts w:ascii="Calibri" w:hAnsi="Calibri" w:cs="Calibri"/>
          <w:sz w:val="24"/>
          <w:szCs w:val="24"/>
          <w:lang w:val="en-AU"/>
        </w:rPr>
      </w:pPr>
      <w:r w:rsidRPr="00DB07EF">
        <w:rPr>
          <w:rFonts w:ascii="Calibri" w:hAnsi="Calibri" w:cs="Calibri" w:hint="eastAsia"/>
          <w:sz w:val="24"/>
          <w:szCs w:val="24"/>
          <w:lang w:val="en-AU"/>
        </w:rPr>
        <w:t>Apart from being paid my normal salary or fee for preparation, I have not and will not receive any financial benefit or incentive related to the outcome of the project, and</w:t>
      </w:r>
    </w:p>
    <w:p w14:paraId="45EDDC11" w14:textId="472A231C" w:rsidR="00B14442" w:rsidRDefault="00DB07EF" w:rsidP="00B14442">
      <w:pPr>
        <w:pStyle w:val="a8"/>
        <w:numPr>
          <w:ilvl w:val="0"/>
          <w:numId w:val="5"/>
        </w:numPr>
        <w:spacing w:after="240" w:line="120" w:lineRule="auto"/>
        <w:ind w:firstLineChars="0"/>
        <w:jc w:val="left"/>
        <w:rPr>
          <w:rFonts w:ascii="Calibri" w:hAnsi="Calibri" w:cs="Calibri"/>
          <w:sz w:val="24"/>
          <w:szCs w:val="24"/>
          <w:lang w:val="en-AU"/>
        </w:rPr>
      </w:pPr>
      <w:r w:rsidRPr="00DB07EF">
        <w:rPr>
          <w:rFonts w:ascii="Calibri" w:hAnsi="Calibri" w:cs="Calibri" w:hint="eastAsia"/>
          <w:sz w:val="24"/>
          <w:szCs w:val="24"/>
          <w:lang w:val="en-AU"/>
        </w:rPr>
        <w:t>I am aware that the provision of false or misleading information constitutes a serious breach of the BidCarbon (Carbon Farming) Standard 2025 and may, in certain circumstances, also constitute an offence under applicable laws</w:t>
      </w:r>
      <w:r w:rsidR="00B14442" w:rsidRPr="00B14442">
        <w:rPr>
          <w:rFonts w:ascii="Calibri" w:hAnsi="Calibri" w:cs="Calibri" w:hint="eastAsia"/>
          <w:sz w:val="24"/>
          <w:szCs w:val="24"/>
          <w:lang w:val="en-AU"/>
        </w:rPr>
        <w:t>.</w:t>
      </w:r>
    </w:p>
    <w:tbl>
      <w:tblPr>
        <w:tblStyle w:val="a7"/>
        <w:tblW w:w="10456" w:type="dxa"/>
        <w:tblBorders>
          <w:top w:val="single" w:sz="2" w:space="0" w:color="046B99"/>
          <w:left w:val="single" w:sz="2" w:space="0" w:color="046B99"/>
          <w:bottom w:val="single" w:sz="2" w:space="0" w:color="046B99"/>
          <w:right w:val="single" w:sz="2" w:space="0" w:color="046B99"/>
          <w:insideH w:val="single" w:sz="2" w:space="0" w:color="046B99"/>
          <w:insideV w:val="single" w:sz="2" w:space="0" w:color="046B99"/>
        </w:tblBorders>
        <w:tblLook w:val="04A0" w:firstRow="1" w:lastRow="0" w:firstColumn="1" w:lastColumn="0" w:noHBand="0" w:noVBand="1"/>
      </w:tblPr>
      <w:tblGrid>
        <w:gridCol w:w="3402"/>
        <w:gridCol w:w="1763"/>
        <w:gridCol w:w="588"/>
        <w:gridCol w:w="734"/>
        <w:gridCol w:w="1418"/>
        <w:gridCol w:w="199"/>
        <w:gridCol w:w="2352"/>
      </w:tblGrid>
      <w:tr w:rsidR="00A92072" w:rsidRPr="009B4C6D" w14:paraId="172A275F" w14:textId="77777777" w:rsidTr="00E72BFF">
        <w:trPr>
          <w:trHeight w:val="454"/>
        </w:trPr>
        <w:tc>
          <w:tcPr>
            <w:tcW w:w="3402" w:type="dxa"/>
            <w:vAlign w:val="center"/>
          </w:tcPr>
          <w:p w14:paraId="08E660B6" w14:textId="16A53085" w:rsidR="00A92072" w:rsidRPr="00F57675" w:rsidRDefault="00A92072" w:rsidP="00E72BFF">
            <w:pPr>
              <w:jc w:val="left"/>
              <w:rPr>
                <w:rFonts w:ascii="Calibri" w:hAnsi="Calibri" w:cs="Calibri"/>
                <w:b/>
                <w:bCs/>
                <w:sz w:val="24"/>
                <w:szCs w:val="24"/>
              </w:rPr>
            </w:pPr>
            <w:r w:rsidRPr="00A92072">
              <w:rPr>
                <w:rFonts w:ascii="Calibri" w:hAnsi="Calibri" w:cs="Calibri" w:hint="eastAsia"/>
                <w:b/>
                <w:bCs/>
                <w:sz w:val="24"/>
                <w:szCs w:val="24"/>
              </w:rPr>
              <w:t>Signatory name</w:t>
            </w:r>
          </w:p>
        </w:tc>
        <w:tc>
          <w:tcPr>
            <w:tcW w:w="7054" w:type="dxa"/>
            <w:gridSpan w:val="6"/>
            <w:vAlign w:val="center"/>
          </w:tcPr>
          <w:p w14:paraId="0918CAD6" w14:textId="77777777" w:rsidR="00A92072" w:rsidRPr="009B4C6D" w:rsidRDefault="00A92072" w:rsidP="00E72BFF">
            <w:pPr>
              <w:rPr>
                <w:rFonts w:ascii="Calibri" w:hAnsi="Calibri" w:cs="Calibri"/>
                <w:sz w:val="24"/>
                <w:szCs w:val="24"/>
              </w:rPr>
            </w:pPr>
            <w:r>
              <w:rPr>
                <w:rFonts w:ascii="Calibri" w:hAnsi="Calibri" w:cs="Calibri"/>
                <w:sz w:val="24"/>
                <w:szCs w:val="24"/>
              </w:rPr>
              <w:fldChar w:fldCharType="begin">
                <w:ffData>
                  <w:name w:val="文字1"/>
                  <w:enabled/>
                  <w:calcOnExit w:val="0"/>
                  <w:textInput/>
                </w:ffData>
              </w:fldChar>
            </w:r>
            <w:r>
              <w:rPr>
                <w:rFonts w:ascii="Calibri" w:hAnsi="Calibri" w:cs="Calibri"/>
                <w:sz w:val="24"/>
                <w:szCs w:val="24"/>
              </w:rPr>
              <w:instrText xml:space="preserve"> </w:instrText>
            </w:r>
            <w:r>
              <w:rPr>
                <w:rFonts w:ascii="Calibri" w:hAnsi="Calibri" w:cs="Calibri" w:hint="eastAsia"/>
                <w:sz w:val="24"/>
                <w:szCs w:val="24"/>
              </w:rPr>
              <w:instrText>FORMTEXT</w:instrText>
            </w:r>
            <w:r>
              <w:rPr>
                <w:rFonts w:ascii="Calibri" w:hAnsi="Calibri" w:cs="Calibri"/>
                <w:sz w:val="24"/>
                <w:szCs w:val="24"/>
              </w:rPr>
              <w:instrText xml:space="preserve">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fldChar w:fldCharType="end"/>
            </w:r>
          </w:p>
        </w:tc>
      </w:tr>
      <w:tr w:rsidR="00A92072" w14:paraId="233EC125" w14:textId="77777777" w:rsidTr="00E72BFF">
        <w:trPr>
          <w:trHeight w:val="2904"/>
        </w:trPr>
        <w:tc>
          <w:tcPr>
            <w:tcW w:w="3402" w:type="dxa"/>
            <w:vAlign w:val="center"/>
          </w:tcPr>
          <w:p w14:paraId="63C866F0" w14:textId="4CAFFDB7" w:rsidR="00A92072" w:rsidRPr="006515DA" w:rsidRDefault="00A92072" w:rsidP="00E72BFF">
            <w:pPr>
              <w:jc w:val="left"/>
              <w:rPr>
                <w:rFonts w:ascii="Calibri" w:hAnsi="Calibri" w:cs="Calibri"/>
                <w:b/>
                <w:bCs/>
                <w:sz w:val="24"/>
                <w:szCs w:val="24"/>
              </w:rPr>
            </w:pPr>
            <w:r w:rsidRPr="00895EFC">
              <w:rPr>
                <w:rFonts w:ascii="Calibri" w:hAnsi="Calibri" w:cs="Calibri" w:hint="eastAsia"/>
                <w:b/>
                <w:bCs/>
                <w:sz w:val="24"/>
                <w:szCs w:val="24"/>
              </w:rPr>
              <w:t>Signature</w:t>
            </w:r>
          </w:p>
        </w:tc>
        <w:tc>
          <w:tcPr>
            <w:tcW w:w="7054" w:type="dxa"/>
            <w:gridSpan w:val="6"/>
            <w:vAlign w:val="center"/>
          </w:tcPr>
          <w:p w14:paraId="1A21F19D" w14:textId="23818E90" w:rsidR="00A92072" w:rsidRPr="00D17BB5" w:rsidRDefault="00A92072" w:rsidP="00E72BFF">
            <w:pPr>
              <w:rPr>
                <w:rFonts w:ascii="Calibri" w:hAnsi="Calibri" w:cs="Calibri"/>
                <w:sz w:val="24"/>
                <w:szCs w:val="24"/>
              </w:rPr>
            </w:pPr>
          </w:p>
        </w:tc>
      </w:tr>
      <w:tr w:rsidR="00A92072" w14:paraId="63D2C8C4" w14:textId="77777777" w:rsidTr="00085DC2">
        <w:trPr>
          <w:trHeight w:val="454"/>
        </w:trPr>
        <w:tc>
          <w:tcPr>
            <w:tcW w:w="3402" w:type="dxa"/>
            <w:vMerge w:val="restart"/>
            <w:vAlign w:val="center"/>
          </w:tcPr>
          <w:p w14:paraId="3DB23E7B" w14:textId="434C1A6F" w:rsidR="00A92072" w:rsidRPr="00895EFC" w:rsidRDefault="00A92072" w:rsidP="00A92072">
            <w:pPr>
              <w:jc w:val="left"/>
              <w:rPr>
                <w:rFonts w:ascii="Calibri" w:hAnsi="Calibri" w:cs="Calibri"/>
                <w:b/>
                <w:bCs/>
                <w:sz w:val="24"/>
                <w:szCs w:val="24"/>
              </w:rPr>
            </w:pPr>
            <w:r w:rsidRPr="00895EFC">
              <w:rPr>
                <w:rFonts w:ascii="Calibri" w:hAnsi="Calibri" w:cs="Calibri" w:hint="eastAsia"/>
                <w:b/>
                <w:bCs/>
                <w:sz w:val="24"/>
                <w:szCs w:val="24"/>
              </w:rPr>
              <w:t>Signature date</w:t>
            </w:r>
          </w:p>
        </w:tc>
        <w:tc>
          <w:tcPr>
            <w:tcW w:w="2351" w:type="dxa"/>
            <w:gridSpan w:val="2"/>
            <w:vAlign w:val="center"/>
          </w:tcPr>
          <w:p w14:paraId="747E4D6F" w14:textId="49783393" w:rsidR="00A92072" w:rsidRDefault="00A92072" w:rsidP="00A92072">
            <w:pPr>
              <w:rPr>
                <w:rFonts w:ascii="Calibri" w:hAnsi="Calibri" w:cs="Calibri"/>
                <w:sz w:val="24"/>
                <w:szCs w:val="24"/>
              </w:rPr>
            </w:pPr>
            <w:r>
              <w:rPr>
                <w:rFonts w:ascii="Calibri" w:hAnsi="Calibri" w:cs="Calibri" w:hint="eastAsia"/>
                <w:sz w:val="24"/>
                <w:szCs w:val="24"/>
              </w:rPr>
              <w:t>Day (dd)</w:t>
            </w:r>
          </w:p>
        </w:tc>
        <w:tc>
          <w:tcPr>
            <w:tcW w:w="2351" w:type="dxa"/>
            <w:gridSpan w:val="3"/>
            <w:vAlign w:val="center"/>
          </w:tcPr>
          <w:p w14:paraId="2C6DA186" w14:textId="235F670B" w:rsidR="00A92072" w:rsidRDefault="00A92072" w:rsidP="00A92072">
            <w:pPr>
              <w:rPr>
                <w:rFonts w:ascii="Calibri" w:hAnsi="Calibri" w:cs="Calibri"/>
                <w:sz w:val="24"/>
                <w:szCs w:val="24"/>
              </w:rPr>
            </w:pPr>
            <w:r>
              <w:rPr>
                <w:rFonts w:ascii="Calibri" w:hAnsi="Calibri" w:cs="Calibri" w:hint="eastAsia"/>
                <w:sz w:val="24"/>
                <w:szCs w:val="24"/>
              </w:rPr>
              <w:t>Month (mm)</w:t>
            </w:r>
          </w:p>
        </w:tc>
        <w:tc>
          <w:tcPr>
            <w:tcW w:w="2352" w:type="dxa"/>
            <w:vAlign w:val="center"/>
          </w:tcPr>
          <w:p w14:paraId="7A13C754" w14:textId="1E00E644" w:rsidR="00A92072" w:rsidRDefault="00A92072" w:rsidP="00A92072">
            <w:pPr>
              <w:rPr>
                <w:rFonts w:ascii="Calibri" w:hAnsi="Calibri" w:cs="Calibri"/>
                <w:sz w:val="24"/>
                <w:szCs w:val="24"/>
              </w:rPr>
            </w:pPr>
            <w:r>
              <w:rPr>
                <w:rFonts w:ascii="Calibri" w:hAnsi="Calibri" w:cs="Calibri" w:hint="eastAsia"/>
                <w:sz w:val="24"/>
                <w:szCs w:val="24"/>
              </w:rPr>
              <w:t>Year (yyyy)</w:t>
            </w:r>
          </w:p>
        </w:tc>
      </w:tr>
      <w:tr w:rsidR="00A92072" w14:paraId="276189A1" w14:textId="77777777" w:rsidTr="00085DC2">
        <w:trPr>
          <w:trHeight w:val="454"/>
        </w:trPr>
        <w:tc>
          <w:tcPr>
            <w:tcW w:w="3402" w:type="dxa"/>
            <w:vMerge/>
            <w:vAlign w:val="center"/>
          </w:tcPr>
          <w:p w14:paraId="2063D4DF" w14:textId="77777777" w:rsidR="00A92072" w:rsidRPr="00895EFC" w:rsidRDefault="00A92072" w:rsidP="00A92072">
            <w:pPr>
              <w:jc w:val="left"/>
              <w:rPr>
                <w:rFonts w:ascii="Calibri" w:hAnsi="Calibri" w:cs="Calibri"/>
                <w:b/>
                <w:bCs/>
                <w:sz w:val="24"/>
                <w:szCs w:val="24"/>
              </w:rPr>
            </w:pPr>
          </w:p>
        </w:tc>
        <w:tc>
          <w:tcPr>
            <w:tcW w:w="2351" w:type="dxa"/>
            <w:gridSpan w:val="2"/>
            <w:vAlign w:val="center"/>
          </w:tcPr>
          <w:p w14:paraId="30EA37C5" w14:textId="238E8D4E" w:rsidR="00A92072" w:rsidRDefault="00A92072" w:rsidP="00A92072">
            <w:pPr>
              <w:rPr>
                <w:rFonts w:ascii="Calibri" w:hAnsi="Calibri" w:cs="Calibri"/>
                <w:sz w:val="24"/>
                <w:szCs w:val="24"/>
              </w:rPr>
            </w:pPr>
            <w:r>
              <w:rPr>
                <w:rFonts w:ascii="Calibri" w:hAnsi="Calibri" w:cs="Calibri"/>
                <w:sz w:val="24"/>
                <w:szCs w:val="24"/>
              </w:rPr>
              <w:fldChar w:fldCharType="begin">
                <w:ffData>
                  <w:name w:val="文字1"/>
                  <w:enabled/>
                  <w:calcOnExit w:val="0"/>
                  <w:textInput/>
                </w:ffData>
              </w:fldChar>
            </w:r>
            <w:r>
              <w:rPr>
                <w:rFonts w:ascii="Calibri" w:hAnsi="Calibri" w:cs="Calibri"/>
                <w:sz w:val="24"/>
                <w:szCs w:val="24"/>
              </w:rPr>
              <w:instrText xml:space="preserve"> </w:instrText>
            </w:r>
            <w:r>
              <w:rPr>
                <w:rFonts w:ascii="Calibri" w:hAnsi="Calibri" w:cs="Calibri" w:hint="eastAsia"/>
                <w:sz w:val="24"/>
                <w:szCs w:val="24"/>
              </w:rPr>
              <w:instrText>FORMTEXT</w:instrText>
            </w:r>
            <w:r>
              <w:rPr>
                <w:rFonts w:ascii="Calibri" w:hAnsi="Calibri" w:cs="Calibri"/>
                <w:sz w:val="24"/>
                <w:szCs w:val="24"/>
              </w:rPr>
              <w:instrText xml:space="preserve">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fldChar w:fldCharType="end"/>
            </w:r>
          </w:p>
        </w:tc>
        <w:tc>
          <w:tcPr>
            <w:tcW w:w="2351" w:type="dxa"/>
            <w:gridSpan w:val="3"/>
            <w:vAlign w:val="center"/>
          </w:tcPr>
          <w:p w14:paraId="246A425B" w14:textId="2ECFB191" w:rsidR="00A92072" w:rsidRDefault="00A92072" w:rsidP="00A92072">
            <w:pPr>
              <w:rPr>
                <w:rFonts w:ascii="Calibri" w:hAnsi="Calibri" w:cs="Calibri"/>
                <w:sz w:val="24"/>
                <w:szCs w:val="24"/>
              </w:rPr>
            </w:pPr>
            <w:r>
              <w:rPr>
                <w:rFonts w:ascii="Calibri" w:hAnsi="Calibri" w:cs="Calibri"/>
                <w:sz w:val="24"/>
                <w:szCs w:val="24"/>
              </w:rPr>
              <w:fldChar w:fldCharType="begin">
                <w:ffData>
                  <w:name w:val="文字1"/>
                  <w:enabled/>
                  <w:calcOnExit w:val="0"/>
                  <w:textInput/>
                </w:ffData>
              </w:fldChar>
            </w:r>
            <w:r>
              <w:rPr>
                <w:rFonts w:ascii="Calibri" w:hAnsi="Calibri" w:cs="Calibri"/>
                <w:sz w:val="24"/>
                <w:szCs w:val="24"/>
              </w:rPr>
              <w:instrText xml:space="preserve"> </w:instrText>
            </w:r>
            <w:r>
              <w:rPr>
                <w:rFonts w:ascii="Calibri" w:hAnsi="Calibri" w:cs="Calibri" w:hint="eastAsia"/>
                <w:sz w:val="24"/>
                <w:szCs w:val="24"/>
              </w:rPr>
              <w:instrText>FORMTEXT</w:instrText>
            </w:r>
            <w:r>
              <w:rPr>
                <w:rFonts w:ascii="Calibri" w:hAnsi="Calibri" w:cs="Calibri"/>
                <w:sz w:val="24"/>
                <w:szCs w:val="24"/>
              </w:rPr>
              <w:instrText xml:space="preserve">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fldChar w:fldCharType="end"/>
            </w:r>
          </w:p>
        </w:tc>
        <w:tc>
          <w:tcPr>
            <w:tcW w:w="2352" w:type="dxa"/>
            <w:vAlign w:val="center"/>
          </w:tcPr>
          <w:p w14:paraId="1B8062F8" w14:textId="70DBE569" w:rsidR="00A92072" w:rsidRDefault="00A92072" w:rsidP="00A92072">
            <w:pPr>
              <w:rPr>
                <w:rFonts w:ascii="Calibri" w:hAnsi="Calibri" w:cs="Calibri"/>
                <w:sz w:val="24"/>
                <w:szCs w:val="24"/>
              </w:rPr>
            </w:pPr>
            <w:r>
              <w:rPr>
                <w:rFonts w:ascii="Calibri" w:hAnsi="Calibri" w:cs="Calibri"/>
                <w:sz w:val="24"/>
                <w:szCs w:val="24"/>
              </w:rPr>
              <w:fldChar w:fldCharType="begin">
                <w:ffData>
                  <w:name w:val="文字1"/>
                  <w:enabled/>
                  <w:calcOnExit w:val="0"/>
                  <w:textInput/>
                </w:ffData>
              </w:fldChar>
            </w:r>
            <w:r>
              <w:rPr>
                <w:rFonts w:ascii="Calibri" w:hAnsi="Calibri" w:cs="Calibri"/>
                <w:sz w:val="24"/>
                <w:szCs w:val="24"/>
              </w:rPr>
              <w:instrText xml:space="preserve"> </w:instrText>
            </w:r>
            <w:r>
              <w:rPr>
                <w:rFonts w:ascii="Calibri" w:hAnsi="Calibri" w:cs="Calibri" w:hint="eastAsia"/>
                <w:sz w:val="24"/>
                <w:szCs w:val="24"/>
              </w:rPr>
              <w:instrText>FORMTEXT</w:instrText>
            </w:r>
            <w:r>
              <w:rPr>
                <w:rFonts w:ascii="Calibri" w:hAnsi="Calibri" w:cs="Calibri"/>
                <w:sz w:val="24"/>
                <w:szCs w:val="24"/>
              </w:rPr>
              <w:instrText xml:space="preserve">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fldChar w:fldCharType="end"/>
            </w:r>
          </w:p>
        </w:tc>
      </w:tr>
      <w:tr w:rsidR="00A92072" w14:paraId="250FDD06" w14:textId="77777777" w:rsidTr="00E72BFF">
        <w:trPr>
          <w:trHeight w:val="454"/>
        </w:trPr>
        <w:tc>
          <w:tcPr>
            <w:tcW w:w="3402" w:type="dxa"/>
            <w:vAlign w:val="center"/>
          </w:tcPr>
          <w:p w14:paraId="4FC78A27" w14:textId="77777777" w:rsidR="00A92072" w:rsidRPr="00F57675" w:rsidRDefault="00A92072" w:rsidP="00E72BFF">
            <w:pPr>
              <w:jc w:val="left"/>
              <w:rPr>
                <w:rFonts w:ascii="Calibri" w:hAnsi="Calibri" w:cs="Calibri"/>
                <w:b/>
                <w:bCs/>
                <w:sz w:val="24"/>
                <w:szCs w:val="24"/>
              </w:rPr>
            </w:pPr>
            <w:r w:rsidRPr="006515DA">
              <w:rPr>
                <w:rFonts w:ascii="Calibri" w:hAnsi="Calibri" w:cs="Calibri" w:hint="eastAsia"/>
                <w:b/>
                <w:bCs/>
                <w:sz w:val="24"/>
                <w:szCs w:val="24"/>
              </w:rPr>
              <w:t>Position</w:t>
            </w:r>
          </w:p>
        </w:tc>
        <w:tc>
          <w:tcPr>
            <w:tcW w:w="7054" w:type="dxa"/>
            <w:gridSpan w:val="6"/>
            <w:vAlign w:val="center"/>
          </w:tcPr>
          <w:p w14:paraId="350BE9AA" w14:textId="77777777" w:rsidR="00A92072" w:rsidRDefault="00A92072" w:rsidP="00E72BFF">
            <w:pPr>
              <w:rPr>
                <w:rFonts w:ascii="Calibri" w:hAnsi="Calibri" w:cs="Calibri"/>
                <w:sz w:val="24"/>
                <w:szCs w:val="24"/>
              </w:rPr>
            </w:pPr>
            <w:r w:rsidRPr="00D17BB5">
              <w:rPr>
                <w:rFonts w:ascii="Calibri" w:hAnsi="Calibri" w:cs="Calibri"/>
                <w:sz w:val="24"/>
                <w:szCs w:val="24"/>
              </w:rPr>
              <w:fldChar w:fldCharType="begin">
                <w:ffData>
                  <w:name w:val="文字1"/>
                  <w:enabled/>
                  <w:calcOnExit w:val="0"/>
                  <w:textInput/>
                </w:ffData>
              </w:fldChar>
            </w:r>
            <w:r w:rsidRPr="00D17BB5">
              <w:rPr>
                <w:rFonts w:ascii="Calibri" w:hAnsi="Calibri" w:cs="Calibri"/>
                <w:sz w:val="24"/>
                <w:szCs w:val="24"/>
              </w:rPr>
              <w:instrText xml:space="preserve"> </w:instrText>
            </w:r>
            <w:r w:rsidRPr="00D17BB5">
              <w:rPr>
                <w:rFonts w:ascii="Calibri" w:hAnsi="Calibri" w:cs="Calibri" w:hint="eastAsia"/>
                <w:sz w:val="24"/>
                <w:szCs w:val="24"/>
              </w:rPr>
              <w:instrText>FORMTEXT</w:instrText>
            </w:r>
            <w:r w:rsidRPr="00D17BB5">
              <w:rPr>
                <w:rFonts w:ascii="Calibri" w:hAnsi="Calibri" w:cs="Calibri"/>
                <w:sz w:val="24"/>
                <w:szCs w:val="24"/>
              </w:rPr>
              <w:instrText xml:space="preserve"> </w:instrText>
            </w:r>
            <w:r w:rsidRPr="00D17BB5">
              <w:rPr>
                <w:rFonts w:ascii="Calibri" w:hAnsi="Calibri" w:cs="Calibri"/>
                <w:sz w:val="24"/>
                <w:szCs w:val="24"/>
              </w:rPr>
            </w:r>
            <w:r w:rsidRPr="00D17BB5">
              <w:rPr>
                <w:rFonts w:ascii="Calibri" w:hAnsi="Calibri" w:cs="Calibri"/>
                <w:sz w:val="24"/>
                <w:szCs w:val="24"/>
              </w:rPr>
              <w:fldChar w:fldCharType="separate"/>
            </w:r>
            <w:r w:rsidRPr="00D17BB5">
              <w:rPr>
                <w:rFonts w:ascii="Calibri" w:hAnsi="Calibri" w:cs="Calibri"/>
                <w:noProof/>
                <w:sz w:val="24"/>
                <w:szCs w:val="24"/>
              </w:rPr>
              <w:t> </w:t>
            </w:r>
            <w:r w:rsidRPr="00D17BB5">
              <w:rPr>
                <w:rFonts w:ascii="Calibri" w:hAnsi="Calibri" w:cs="Calibri"/>
                <w:noProof/>
                <w:sz w:val="24"/>
                <w:szCs w:val="24"/>
              </w:rPr>
              <w:t> </w:t>
            </w:r>
            <w:r w:rsidRPr="00D17BB5">
              <w:rPr>
                <w:rFonts w:ascii="Calibri" w:hAnsi="Calibri" w:cs="Calibri"/>
                <w:noProof/>
                <w:sz w:val="24"/>
                <w:szCs w:val="24"/>
              </w:rPr>
              <w:t> </w:t>
            </w:r>
            <w:r w:rsidRPr="00D17BB5">
              <w:rPr>
                <w:rFonts w:ascii="Calibri" w:hAnsi="Calibri" w:cs="Calibri"/>
                <w:noProof/>
                <w:sz w:val="24"/>
                <w:szCs w:val="24"/>
              </w:rPr>
              <w:t> </w:t>
            </w:r>
            <w:r w:rsidRPr="00D17BB5">
              <w:rPr>
                <w:rFonts w:ascii="Calibri" w:hAnsi="Calibri" w:cs="Calibri"/>
                <w:noProof/>
                <w:sz w:val="24"/>
                <w:szCs w:val="24"/>
              </w:rPr>
              <w:t> </w:t>
            </w:r>
            <w:r w:rsidRPr="00D17BB5">
              <w:rPr>
                <w:rFonts w:ascii="Calibri" w:hAnsi="Calibri" w:cs="Calibri"/>
                <w:sz w:val="24"/>
                <w:szCs w:val="24"/>
              </w:rPr>
              <w:fldChar w:fldCharType="end"/>
            </w:r>
          </w:p>
        </w:tc>
      </w:tr>
      <w:tr w:rsidR="00A92072" w14:paraId="5FFEEA7D" w14:textId="77777777" w:rsidTr="00A92072">
        <w:trPr>
          <w:trHeight w:val="454"/>
        </w:trPr>
        <w:tc>
          <w:tcPr>
            <w:tcW w:w="3402" w:type="dxa"/>
            <w:vAlign w:val="center"/>
          </w:tcPr>
          <w:p w14:paraId="78E16595" w14:textId="5961CEA2" w:rsidR="00A92072" w:rsidRPr="006515DA" w:rsidRDefault="00A92072" w:rsidP="00A92072">
            <w:pPr>
              <w:jc w:val="left"/>
              <w:rPr>
                <w:rFonts w:ascii="Calibri" w:hAnsi="Calibri" w:cs="Calibri"/>
                <w:b/>
                <w:bCs/>
                <w:sz w:val="24"/>
                <w:szCs w:val="24"/>
              </w:rPr>
            </w:pPr>
            <w:r>
              <w:rPr>
                <w:rFonts w:ascii="Calibri" w:hAnsi="Calibri" w:cs="Calibri" w:hint="eastAsia"/>
                <w:b/>
                <w:bCs/>
                <w:sz w:val="24"/>
                <w:szCs w:val="24"/>
              </w:rPr>
              <w:t>Phone</w:t>
            </w:r>
            <w:r w:rsidRPr="00A97490">
              <w:rPr>
                <w:rFonts w:ascii="Calibri" w:hAnsi="Calibri" w:cs="Calibri" w:hint="eastAsia"/>
                <w:b/>
                <w:bCs/>
                <w:sz w:val="24"/>
                <w:szCs w:val="24"/>
              </w:rPr>
              <w:t xml:space="preserve"> number</w:t>
            </w:r>
          </w:p>
        </w:tc>
        <w:tc>
          <w:tcPr>
            <w:tcW w:w="1763" w:type="dxa"/>
            <w:vAlign w:val="center"/>
          </w:tcPr>
          <w:p w14:paraId="2655414B" w14:textId="3D052EC4" w:rsidR="00A92072" w:rsidRPr="00D17BB5" w:rsidRDefault="00A92072" w:rsidP="00A92072">
            <w:pPr>
              <w:rPr>
                <w:rFonts w:ascii="Calibri" w:hAnsi="Calibri" w:cs="Calibri"/>
                <w:sz w:val="24"/>
                <w:szCs w:val="24"/>
              </w:rPr>
            </w:pPr>
            <w:r w:rsidRPr="00AF3312">
              <w:rPr>
                <w:rFonts w:ascii="Calibri" w:hAnsi="Calibri" w:cs="Calibri" w:hint="eastAsia"/>
                <w:sz w:val="24"/>
                <w:szCs w:val="24"/>
              </w:rPr>
              <w:t>Country code</w:t>
            </w:r>
          </w:p>
        </w:tc>
        <w:tc>
          <w:tcPr>
            <w:tcW w:w="1322" w:type="dxa"/>
            <w:gridSpan w:val="2"/>
            <w:vAlign w:val="center"/>
          </w:tcPr>
          <w:p w14:paraId="2FB69058" w14:textId="0ADFEF92" w:rsidR="00A92072" w:rsidRPr="00D17BB5" w:rsidRDefault="00A92072" w:rsidP="00A92072">
            <w:pPr>
              <w:rPr>
                <w:rFonts w:ascii="Calibri" w:hAnsi="Calibri" w:cs="Calibri"/>
                <w:sz w:val="24"/>
                <w:szCs w:val="24"/>
              </w:rPr>
            </w:pPr>
            <w:r>
              <w:rPr>
                <w:rFonts w:ascii="Calibri" w:hAnsi="Calibri" w:cs="Calibri" w:hint="eastAsia"/>
                <w:sz w:val="24"/>
                <w:szCs w:val="24"/>
              </w:rPr>
              <w:t>(</w:t>
            </w:r>
            <w:r>
              <w:rPr>
                <w:rFonts w:ascii="Calibri" w:hAnsi="Calibri" w:cs="Calibri"/>
                <w:sz w:val="24"/>
                <w:szCs w:val="24"/>
              </w:rPr>
              <w:fldChar w:fldCharType="begin">
                <w:ffData>
                  <w:name w:val="文字1"/>
                  <w:enabled/>
                  <w:calcOnExit w:val="0"/>
                  <w:textInput/>
                </w:ffData>
              </w:fldChar>
            </w:r>
            <w:r>
              <w:rPr>
                <w:rFonts w:ascii="Calibri" w:hAnsi="Calibri" w:cs="Calibri"/>
                <w:sz w:val="24"/>
                <w:szCs w:val="24"/>
              </w:rPr>
              <w:instrText xml:space="preserve"> </w:instrText>
            </w:r>
            <w:r>
              <w:rPr>
                <w:rFonts w:ascii="Calibri" w:hAnsi="Calibri" w:cs="Calibri" w:hint="eastAsia"/>
                <w:sz w:val="24"/>
                <w:szCs w:val="24"/>
              </w:rPr>
              <w:instrText>FORMTEXT</w:instrText>
            </w:r>
            <w:r>
              <w:rPr>
                <w:rFonts w:ascii="Calibri" w:hAnsi="Calibri" w:cs="Calibri"/>
                <w:sz w:val="24"/>
                <w:szCs w:val="24"/>
              </w:rPr>
              <w:instrText xml:space="preserve">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fldChar w:fldCharType="end"/>
            </w:r>
            <w:r>
              <w:rPr>
                <w:rFonts w:ascii="Calibri" w:hAnsi="Calibri" w:cs="Calibri" w:hint="eastAsia"/>
                <w:sz w:val="24"/>
                <w:szCs w:val="24"/>
              </w:rPr>
              <w:t>)</w:t>
            </w:r>
          </w:p>
        </w:tc>
        <w:tc>
          <w:tcPr>
            <w:tcW w:w="1418" w:type="dxa"/>
            <w:vAlign w:val="center"/>
          </w:tcPr>
          <w:p w14:paraId="09CC5F5B" w14:textId="4BF669C3" w:rsidR="00A92072" w:rsidRPr="00D17BB5" w:rsidRDefault="00A92072" w:rsidP="00A92072">
            <w:pPr>
              <w:rPr>
                <w:rFonts w:ascii="Calibri" w:hAnsi="Calibri" w:cs="Calibri"/>
                <w:sz w:val="24"/>
                <w:szCs w:val="24"/>
              </w:rPr>
            </w:pPr>
            <w:r w:rsidRPr="00AF3312">
              <w:rPr>
                <w:rFonts w:ascii="Calibri" w:hAnsi="Calibri" w:cs="Calibri" w:hint="eastAsia"/>
                <w:sz w:val="24"/>
                <w:szCs w:val="24"/>
              </w:rPr>
              <w:t>number</w:t>
            </w:r>
          </w:p>
        </w:tc>
        <w:tc>
          <w:tcPr>
            <w:tcW w:w="2551" w:type="dxa"/>
            <w:gridSpan w:val="2"/>
            <w:vAlign w:val="center"/>
          </w:tcPr>
          <w:p w14:paraId="7A02FF09" w14:textId="474440BF" w:rsidR="00A92072" w:rsidRPr="00D17BB5" w:rsidRDefault="00A92072" w:rsidP="00A92072">
            <w:pPr>
              <w:rPr>
                <w:rFonts w:ascii="Calibri" w:hAnsi="Calibri" w:cs="Calibri"/>
                <w:sz w:val="24"/>
                <w:szCs w:val="24"/>
              </w:rPr>
            </w:pPr>
            <w:r>
              <w:rPr>
                <w:rFonts w:ascii="Calibri" w:hAnsi="Calibri" w:cs="Calibri"/>
                <w:sz w:val="24"/>
                <w:szCs w:val="24"/>
              </w:rPr>
              <w:fldChar w:fldCharType="begin">
                <w:ffData>
                  <w:name w:val="文字1"/>
                  <w:enabled/>
                  <w:calcOnExit w:val="0"/>
                  <w:textInput/>
                </w:ffData>
              </w:fldChar>
            </w:r>
            <w:r>
              <w:rPr>
                <w:rFonts w:ascii="Calibri" w:hAnsi="Calibri" w:cs="Calibri"/>
                <w:sz w:val="24"/>
                <w:szCs w:val="24"/>
              </w:rPr>
              <w:instrText xml:space="preserve"> </w:instrText>
            </w:r>
            <w:r>
              <w:rPr>
                <w:rFonts w:ascii="Calibri" w:hAnsi="Calibri" w:cs="Calibri" w:hint="eastAsia"/>
                <w:sz w:val="24"/>
                <w:szCs w:val="24"/>
              </w:rPr>
              <w:instrText>FORMTEXT</w:instrText>
            </w:r>
            <w:r>
              <w:rPr>
                <w:rFonts w:ascii="Calibri" w:hAnsi="Calibri" w:cs="Calibri"/>
                <w:sz w:val="24"/>
                <w:szCs w:val="24"/>
              </w:rPr>
              <w:instrText xml:space="preserve">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t> </w:t>
            </w:r>
            <w:r>
              <w:rPr>
                <w:rFonts w:ascii="Calibri" w:hAnsi="Calibri" w:cs="Calibri"/>
                <w:sz w:val="24"/>
                <w:szCs w:val="24"/>
              </w:rPr>
              <w:fldChar w:fldCharType="end"/>
            </w:r>
          </w:p>
        </w:tc>
      </w:tr>
      <w:tr w:rsidR="00A92072" w14:paraId="5E1C540B" w14:textId="77777777" w:rsidTr="00E72BFF">
        <w:trPr>
          <w:trHeight w:val="454"/>
        </w:trPr>
        <w:tc>
          <w:tcPr>
            <w:tcW w:w="3402" w:type="dxa"/>
            <w:vAlign w:val="center"/>
          </w:tcPr>
          <w:p w14:paraId="6C9F06D8" w14:textId="77777777" w:rsidR="00A92072" w:rsidRPr="00F57675" w:rsidRDefault="00A92072" w:rsidP="00A92072">
            <w:pPr>
              <w:jc w:val="left"/>
              <w:rPr>
                <w:rFonts w:ascii="Calibri" w:hAnsi="Calibri" w:cs="Calibri"/>
                <w:b/>
                <w:bCs/>
                <w:sz w:val="24"/>
                <w:szCs w:val="24"/>
              </w:rPr>
            </w:pPr>
            <w:r w:rsidRPr="006515DA">
              <w:rPr>
                <w:rFonts w:ascii="Calibri" w:hAnsi="Calibri" w:cs="Calibri" w:hint="eastAsia"/>
                <w:b/>
                <w:bCs/>
                <w:sz w:val="24"/>
                <w:szCs w:val="24"/>
              </w:rPr>
              <w:t>Email address</w:t>
            </w:r>
          </w:p>
        </w:tc>
        <w:tc>
          <w:tcPr>
            <w:tcW w:w="7054" w:type="dxa"/>
            <w:gridSpan w:val="6"/>
            <w:vAlign w:val="center"/>
          </w:tcPr>
          <w:p w14:paraId="2BD67A3E" w14:textId="77777777" w:rsidR="00A92072" w:rsidRDefault="00A92072" w:rsidP="00A92072">
            <w:pPr>
              <w:rPr>
                <w:rFonts w:ascii="Calibri" w:hAnsi="Calibri" w:cs="Calibri"/>
                <w:sz w:val="24"/>
                <w:szCs w:val="24"/>
              </w:rPr>
            </w:pPr>
            <w:r w:rsidRPr="00D17BB5">
              <w:rPr>
                <w:rFonts w:ascii="Calibri" w:hAnsi="Calibri" w:cs="Calibri"/>
                <w:sz w:val="24"/>
                <w:szCs w:val="24"/>
              </w:rPr>
              <w:fldChar w:fldCharType="begin">
                <w:ffData>
                  <w:name w:val="文字1"/>
                  <w:enabled/>
                  <w:calcOnExit w:val="0"/>
                  <w:textInput/>
                </w:ffData>
              </w:fldChar>
            </w:r>
            <w:r w:rsidRPr="00D17BB5">
              <w:rPr>
                <w:rFonts w:ascii="Calibri" w:hAnsi="Calibri" w:cs="Calibri"/>
                <w:sz w:val="24"/>
                <w:szCs w:val="24"/>
              </w:rPr>
              <w:instrText xml:space="preserve"> </w:instrText>
            </w:r>
            <w:r w:rsidRPr="00D17BB5">
              <w:rPr>
                <w:rFonts w:ascii="Calibri" w:hAnsi="Calibri" w:cs="Calibri" w:hint="eastAsia"/>
                <w:sz w:val="24"/>
                <w:szCs w:val="24"/>
              </w:rPr>
              <w:instrText>FORMTEXT</w:instrText>
            </w:r>
            <w:r w:rsidRPr="00D17BB5">
              <w:rPr>
                <w:rFonts w:ascii="Calibri" w:hAnsi="Calibri" w:cs="Calibri"/>
                <w:sz w:val="24"/>
                <w:szCs w:val="24"/>
              </w:rPr>
              <w:instrText xml:space="preserve"> </w:instrText>
            </w:r>
            <w:r w:rsidRPr="00D17BB5">
              <w:rPr>
                <w:rFonts w:ascii="Calibri" w:hAnsi="Calibri" w:cs="Calibri"/>
                <w:sz w:val="24"/>
                <w:szCs w:val="24"/>
              </w:rPr>
            </w:r>
            <w:r w:rsidRPr="00D17BB5">
              <w:rPr>
                <w:rFonts w:ascii="Calibri" w:hAnsi="Calibri" w:cs="Calibri"/>
                <w:sz w:val="24"/>
                <w:szCs w:val="24"/>
              </w:rPr>
              <w:fldChar w:fldCharType="separate"/>
            </w:r>
            <w:r w:rsidRPr="00D17BB5">
              <w:rPr>
                <w:rFonts w:ascii="Calibri" w:hAnsi="Calibri" w:cs="Calibri"/>
                <w:noProof/>
                <w:sz w:val="24"/>
                <w:szCs w:val="24"/>
              </w:rPr>
              <w:t> </w:t>
            </w:r>
            <w:r w:rsidRPr="00D17BB5">
              <w:rPr>
                <w:rFonts w:ascii="Calibri" w:hAnsi="Calibri" w:cs="Calibri"/>
                <w:noProof/>
                <w:sz w:val="24"/>
                <w:szCs w:val="24"/>
              </w:rPr>
              <w:t> </w:t>
            </w:r>
            <w:r w:rsidRPr="00D17BB5">
              <w:rPr>
                <w:rFonts w:ascii="Calibri" w:hAnsi="Calibri" w:cs="Calibri"/>
                <w:noProof/>
                <w:sz w:val="24"/>
                <w:szCs w:val="24"/>
              </w:rPr>
              <w:t> </w:t>
            </w:r>
            <w:r w:rsidRPr="00D17BB5">
              <w:rPr>
                <w:rFonts w:ascii="Calibri" w:hAnsi="Calibri" w:cs="Calibri"/>
                <w:noProof/>
                <w:sz w:val="24"/>
                <w:szCs w:val="24"/>
              </w:rPr>
              <w:t> </w:t>
            </w:r>
            <w:r w:rsidRPr="00D17BB5">
              <w:rPr>
                <w:rFonts w:ascii="Calibri" w:hAnsi="Calibri" w:cs="Calibri"/>
                <w:noProof/>
                <w:sz w:val="24"/>
                <w:szCs w:val="24"/>
              </w:rPr>
              <w:t> </w:t>
            </w:r>
            <w:r w:rsidRPr="00D17BB5">
              <w:rPr>
                <w:rFonts w:ascii="Calibri" w:hAnsi="Calibri" w:cs="Calibri"/>
                <w:sz w:val="24"/>
                <w:szCs w:val="24"/>
              </w:rPr>
              <w:fldChar w:fldCharType="end"/>
            </w:r>
          </w:p>
        </w:tc>
      </w:tr>
    </w:tbl>
    <w:p w14:paraId="0CA04368" w14:textId="7AEB3892" w:rsidR="00372B13" w:rsidRPr="00A92072" w:rsidRDefault="00372B13">
      <w:pPr>
        <w:widowControl/>
        <w:jc w:val="left"/>
        <w:rPr>
          <w:rFonts w:ascii="Calibri" w:hAnsi="Calibri" w:cs="Calibri"/>
          <w:i/>
          <w:iCs/>
          <w:szCs w:val="21"/>
        </w:rPr>
      </w:pPr>
    </w:p>
    <w:p w14:paraId="0CEF4BD5" w14:textId="461246E1" w:rsidR="00784D76" w:rsidRPr="00835110" w:rsidRDefault="00FF170A" w:rsidP="00835110">
      <w:pPr>
        <w:pStyle w:val="1"/>
        <w:spacing w:before="0" w:line="240" w:lineRule="auto"/>
        <w:rPr>
          <w:rFonts w:hint="eastAsia"/>
          <w:color w:val="046B99"/>
        </w:rPr>
      </w:pPr>
      <w:bookmarkStart w:id="2" w:name="_Toc220340556"/>
      <w:r w:rsidRPr="00FF170A">
        <w:rPr>
          <w:rFonts w:hint="eastAsia"/>
          <w:color w:val="046B99"/>
        </w:rPr>
        <w:lastRenderedPageBreak/>
        <w:t>Additional information</w:t>
      </w:r>
      <w:bookmarkStart w:id="3" w:name="_Hlk215263393"/>
      <w:bookmarkEnd w:id="2"/>
    </w:p>
    <w:tbl>
      <w:tblPr>
        <w:tblStyle w:val="a7"/>
        <w:tblW w:w="106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2"/>
      </w:tblGrid>
      <w:tr w:rsidR="00784D76" w:rsidRPr="009110FF" w14:paraId="308FA64C" w14:textId="77777777" w:rsidTr="00E152EE">
        <w:trPr>
          <w:trHeight w:val="567"/>
        </w:trPr>
        <w:tc>
          <w:tcPr>
            <w:tcW w:w="10682" w:type="dxa"/>
            <w:shd w:val="clear" w:color="auto" w:fill="046B99"/>
            <w:vAlign w:val="center"/>
          </w:tcPr>
          <w:p w14:paraId="187A8D69" w14:textId="379222F6" w:rsidR="00784D76" w:rsidRPr="009110FF" w:rsidRDefault="00784D76" w:rsidP="00E152EE">
            <w:pPr>
              <w:rPr>
                <w:rFonts w:ascii="Calibri" w:hAnsi="Calibri" w:cs="Calibri"/>
                <w:b/>
                <w:bCs/>
                <w:color w:val="FFFFFF" w:themeColor="background1"/>
                <w:sz w:val="24"/>
                <w:szCs w:val="24"/>
              </w:rPr>
            </w:pPr>
            <w:r w:rsidRPr="009110FF">
              <w:rPr>
                <w:rFonts w:ascii="Calibri" w:hAnsi="Calibri" w:cs="Calibri" w:hint="eastAsia"/>
                <w:b/>
                <w:bCs/>
                <w:color w:val="FFFFFF" w:themeColor="background1"/>
                <w:sz w:val="24"/>
                <w:szCs w:val="24"/>
              </w:rPr>
              <w:t>Protection of information</w:t>
            </w:r>
          </w:p>
        </w:tc>
      </w:tr>
    </w:tbl>
    <w:p w14:paraId="4A396F95" w14:textId="54D5DD14" w:rsidR="00784D76" w:rsidRDefault="00784D76" w:rsidP="00784D76">
      <w:pPr>
        <w:spacing w:before="240" w:after="240"/>
        <w:jc w:val="left"/>
        <w:rPr>
          <w:rFonts w:ascii="Calibri" w:hAnsi="Calibri" w:cs="Calibri"/>
          <w:sz w:val="24"/>
          <w:szCs w:val="24"/>
        </w:rPr>
      </w:pPr>
      <w:bookmarkStart w:id="4" w:name="_Hlk220361894"/>
      <w:r w:rsidRPr="00784D76">
        <w:rPr>
          <w:rFonts w:ascii="Calibri" w:hAnsi="Calibri" w:cs="Calibri" w:hint="eastAsia"/>
          <w:sz w:val="24"/>
          <w:szCs w:val="24"/>
        </w:rPr>
        <w:t xml:space="preserve">The </w:t>
      </w:r>
      <w:r w:rsidR="00647ED1">
        <w:rPr>
          <w:rFonts w:ascii="Calibri" w:hAnsi="Calibri" w:cs="Calibri" w:hint="eastAsia"/>
          <w:sz w:val="24"/>
          <w:szCs w:val="24"/>
        </w:rPr>
        <w:t>Technical Governance Committee</w:t>
      </w:r>
      <w:r w:rsidRPr="00784D76">
        <w:rPr>
          <w:rFonts w:ascii="Calibri" w:hAnsi="Calibri" w:cs="Calibri" w:hint="eastAsia"/>
          <w:sz w:val="24"/>
          <w:szCs w:val="24"/>
        </w:rPr>
        <w:t xml:space="preserve"> is bound by the secrecy provisions of Part 3 of the </w:t>
      </w:r>
      <w:r w:rsidR="00045218">
        <w:rPr>
          <w:rFonts w:ascii="Calibri" w:hAnsi="Calibri" w:cs="Calibri" w:hint="eastAsia"/>
          <w:sz w:val="24"/>
          <w:szCs w:val="24"/>
        </w:rPr>
        <w:t>Technical Governance Committee Articles</w:t>
      </w:r>
      <w:r w:rsidRPr="00784D76">
        <w:rPr>
          <w:rFonts w:ascii="Calibri" w:hAnsi="Calibri" w:cs="Calibri" w:hint="eastAsia"/>
          <w:sz w:val="24"/>
          <w:szCs w:val="24"/>
        </w:rPr>
        <w:t xml:space="preserve"> 20</w:t>
      </w:r>
      <w:r w:rsidR="00847193">
        <w:rPr>
          <w:rFonts w:ascii="Calibri" w:hAnsi="Calibri" w:cs="Calibri" w:hint="eastAsia"/>
          <w:sz w:val="24"/>
          <w:szCs w:val="24"/>
        </w:rPr>
        <w:t>25</w:t>
      </w:r>
      <w:r w:rsidRPr="00784D76">
        <w:rPr>
          <w:rFonts w:ascii="Calibri" w:hAnsi="Calibri" w:cs="Calibri" w:hint="eastAsia"/>
          <w:sz w:val="24"/>
          <w:szCs w:val="24"/>
        </w:rPr>
        <w:t xml:space="preserve"> and by the </w:t>
      </w:r>
      <w:r w:rsidR="00847193" w:rsidRPr="00847193">
        <w:rPr>
          <w:rFonts w:ascii="Calibri" w:hAnsi="Calibri" w:cs="Calibri" w:hint="eastAsia"/>
          <w:sz w:val="24"/>
          <w:szCs w:val="24"/>
        </w:rPr>
        <w:t>Data Protection Act 2018</w:t>
      </w:r>
      <w:r w:rsidR="007F0BA2">
        <w:rPr>
          <w:rFonts w:ascii="Calibri" w:hAnsi="Calibri" w:cs="Calibri" w:hint="eastAsia"/>
          <w:sz w:val="24"/>
          <w:szCs w:val="24"/>
        </w:rPr>
        <w:t xml:space="preserve"> </w:t>
      </w:r>
      <w:r w:rsidR="007F0BA2" w:rsidRPr="00045218">
        <w:rPr>
          <w:rFonts w:ascii="Calibri" w:hAnsi="Calibri" w:cs="Calibri" w:hint="eastAsia"/>
          <w:sz w:val="24"/>
          <w:szCs w:val="24"/>
          <w:lang w:val="en-AU"/>
        </w:rPr>
        <w:t>of the United Kingdom</w:t>
      </w:r>
      <w:bookmarkEnd w:id="4"/>
      <w:r w:rsidRPr="00784D76">
        <w:rPr>
          <w:rFonts w:ascii="Calibri" w:hAnsi="Calibri" w:cs="Calibri" w:hint="eastAsia"/>
          <w:sz w:val="24"/>
          <w:szCs w:val="24"/>
        </w:rPr>
        <w:t>.</w:t>
      </w:r>
    </w:p>
    <w:tbl>
      <w:tblPr>
        <w:tblStyle w:val="a7"/>
        <w:tblW w:w="106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2"/>
      </w:tblGrid>
      <w:tr w:rsidR="00784D76" w:rsidRPr="009110FF" w14:paraId="7EE19078" w14:textId="77777777" w:rsidTr="00E152EE">
        <w:trPr>
          <w:trHeight w:val="567"/>
        </w:trPr>
        <w:tc>
          <w:tcPr>
            <w:tcW w:w="10682" w:type="dxa"/>
            <w:shd w:val="clear" w:color="auto" w:fill="046B99"/>
            <w:vAlign w:val="center"/>
          </w:tcPr>
          <w:p w14:paraId="7711BF37" w14:textId="5D3E5FC7" w:rsidR="00784D76" w:rsidRPr="009110FF" w:rsidRDefault="00784D76" w:rsidP="00E152EE">
            <w:pPr>
              <w:rPr>
                <w:rFonts w:ascii="Calibri" w:hAnsi="Calibri" w:cs="Calibri"/>
                <w:b/>
                <w:bCs/>
                <w:color w:val="FFFFFF" w:themeColor="background1"/>
                <w:sz w:val="24"/>
                <w:szCs w:val="24"/>
              </w:rPr>
            </w:pPr>
            <w:r w:rsidRPr="009110FF">
              <w:rPr>
                <w:rFonts w:ascii="Calibri" w:hAnsi="Calibri" w:cs="Calibri" w:hint="eastAsia"/>
                <w:b/>
                <w:bCs/>
                <w:color w:val="FFFFFF" w:themeColor="background1"/>
                <w:sz w:val="24"/>
                <w:szCs w:val="24"/>
              </w:rPr>
              <w:t>Privacy statement</w:t>
            </w:r>
          </w:p>
        </w:tc>
      </w:tr>
    </w:tbl>
    <w:p w14:paraId="2F47F86A" w14:textId="79B951B5" w:rsidR="00784D76" w:rsidRDefault="00784D76" w:rsidP="00784D76">
      <w:pPr>
        <w:spacing w:before="240" w:after="240"/>
        <w:jc w:val="left"/>
        <w:rPr>
          <w:rFonts w:ascii="Calibri" w:hAnsi="Calibri" w:cs="Calibri"/>
          <w:sz w:val="24"/>
          <w:szCs w:val="24"/>
        </w:rPr>
      </w:pPr>
      <w:r w:rsidRPr="00784D76">
        <w:rPr>
          <w:rFonts w:ascii="Calibri" w:hAnsi="Calibri" w:cs="Calibri" w:hint="eastAsia"/>
          <w:sz w:val="24"/>
          <w:szCs w:val="24"/>
        </w:rPr>
        <w:t xml:space="preserve">'Personal information' is defined in the </w:t>
      </w:r>
      <w:r w:rsidR="0061001A">
        <w:rPr>
          <w:rFonts w:ascii="Calibri" w:hAnsi="Calibri" w:cs="Calibri" w:hint="eastAsia"/>
          <w:sz w:val="24"/>
          <w:szCs w:val="24"/>
        </w:rPr>
        <w:t>Data Protection Act 2018</w:t>
      </w:r>
      <w:r w:rsidR="00D16238">
        <w:rPr>
          <w:rFonts w:ascii="Calibri" w:hAnsi="Calibri" w:cs="Calibri" w:hint="eastAsia"/>
          <w:sz w:val="24"/>
          <w:szCs w:val="24"/>
        </w:rPr>
        <w:t xml:space="preserve"> </w:t>
      </w:r>
      <w:r w:rsidR="00D16238" w:rsidRPr="00045218">
        <w:rPr>
          <w:rFonts w:ascii="Calibri" w:hAnsi="Calibri" w:cs="Calibri" w:hint="eastAsia"/>
          <w:sz w:val="24"/>
          <w:szCs w:val="24"/>
          <w:lang w:val="en-AU"/>
        </w:rPr>
        <w:t>of the United Kingdom</w:t>
      </w:r>
      <w:r w:rsidRPr="00784D76">
        <w:rPr>
          <w:rFonts w:ascii="Calibri" w:hAnsi="Calibri" w:cs="Calibri" w:hint="eastAsia"/>
          <w:sz w:val="24"/>
          <w:szCs w:val="24"/>
        </w:rPr>
        <w:t xml:space="preserve"> to mean information or an opinion about an identified individual, or an individual who is reasonably identifiable:</w:t>
      </w:r>
    </w:p>
    <w:p w14:paraId="3476BE3B" w14:textId="77777777" w:rsidR="00784D76" w:rsidRPr="00784D76" w:rsidRDefault="00784D76" w:rsidP="00784D76">
      <w:pPr>
        <w:jc w:val="left"/>
        <w:rPr>
          <w:rFonts w:ascii="Calibri" w:hAnsi="Calibri" w:cs="Calibri"/>
          <w:sz w:val="24"/>
          <w:szCs w:val="24"/>
        </w:rPr>
      </w:pPr>
      <w:r w:rsidRPr="00784D76">
        <w:rPr>
          <w:rFonts w:ascii="Calibri" w:hAnsi="Calibri" w:cs="Calibri" w:hint="eastAsia"/>
          <w:sz w:val="24"/>
          <w:szCs w:val="24"/>
        </w:rPr>
        <w:t>a)</w:t>
      </w:r>
      <w:r w:rsidRPr="00784D76">
        <w:rPr>
          <w:rFonts w:ascii="Calibri" w:hAnsi="Calibri" w:cs="Calibri" w:hint="eastAsia"/>
          <w:sz w:val="24"/>
          <w:szCs w:val="24"/>
        </w:rPr>
        <w:tab/>
        <w:t xml:space="preserve">whether the information or opinion is true or not; and </w:t>
      </w:r>
    </w:p>
    <w:p w14:paraId="714BCBC1" w14:textId="4A6CA2AB" w:rsidR="00784D76" w:rsidRDefault="00784D76" w:rsidP="00784D76">
      <w:pPr>
        <w:spacing w:after="240"/>
        <w:jc w:val="left"/>
        <w:rPr>
          <w:rFonts w:ascii="Calibri" w:hAnsi="Calibri" w:cs="Calibri"/>
          <w:sz w:val="24"/>
          <w:szCs w:val="24"/>
        </w:rPr>
      </w:pPr>
      <w:r w:rsidRPr="00784D76">
        <w:rPr>
          <w:rFonts w:ascii="Calibri" w:hAnsi="Calibri" w:cs="Calibri" w:hint="eastAsia"/>
          <w:sz w:val="24"/>
          <w:szCs w:val="24"/>
        </w:rPr>
        <w:t>b)</w:t>
      </w:r>
      <w:r w:rsidRPr="00784D76">
        <w:rPr>
          <w:rFonts w:ascii="Calibri" w:hAnsi="Calibri" w:cs="Calibri" w:hint="eastAsia"/>
          <w:sz w:val="24"/>
          <w:szCs w:val="24"/>
        </w:rPr>
        <w:tab/>
        <w:t>whether the information or opinion is recorded in a material form or not.</w:t>
      </w:r>
    </w:p>
    <w:p w14:paraId="450B1A2F" w14:textId="277066E3" w:rsidR="00784D76" w:rsidRPr="00784D76" w:rsidRDefault="007F0BA2" w:rsidP="00784D76">
      <w:pPr>
        <w:spacing w:after="240"/>
        <w:jc w:val="left"/>
        <w:rPr>
          <w:rFonts w:ascii="Calibri" w:hAnsi="Calibri" w:cs="Calibri"/>
          <w:sz w:val="24"/>
          <w:szCs w:val="24"/>
        </w:rPr>
      </w:pPr>
      <w:bookmarkStart w:id="5" w:name="_Hlk220361907"/>
      <w:r w:rsidRPr="007F0BA2">
        <w:rPr>
          <w:rFonts w:ascii="Calibri" w:hAnsi="Calibri" w:cs="Calibri" w:hint="eastAsia"/>
          <w:sz w:val="24"/>
          <w:szCs w:val="24"/>
        </w:rPr>
        <w:t>The collection of personal information relating to this application is authorised by the Technical Governance Committee Articles 2025, the BidCarbon (Carbon Farming) Standard 2025, the BidCarbon Unit and Certificate Registry Standard 2025, and any rules made under the BidCarbon (Carbon Farming) Standard 2025</w:t>
      </w:r>
      <w:bookmarkEnd w:id="5"/>
      <w:r w:rsidRPr="007F0BA2">
        <w:rPr>
          <w:rFonts w:ascii="Calibri" w:hAnsi="Calibri" w:cs="Calibri" w:hint="eastAsia"/>
          <w:sz w:val="24"/>
          <w:szCs w:val="24"/>
        </w:rPr>
        <w:t>.</w:t>
      </w:r>
    </w:p>
    <w:p w14:paraId="55F8648D" w14:textId="7AF658B6" w:rsidR="00784D76" w:rsidRPr="00784D76" w:rsidRDefault="00D16238" w:rsidP="0061001A">
      <w:pPr>
        <w:spacing w:after="240"/>
        <w:jc w:val="left"/>
        <w:rPr>
          <w:rFonts w:ascii="Calibri" w:hAnsi="Calibri" w:cs="Calibri"/>
          <w:sz w:val="24"/>
          <w:szCs w:val="24"/>
        </w:rPr>
      </w:pPr>
      <w:r w:rsidRPr="00D16238">
        <w:rPr>
          <w:rFonts w:ascii="Calibri" w:hAnsi="Calibri" w:cs="Calibri" w:hint="eastAsia"/>
          <w:sz w:val="24"/>
          <w:szCs w:val="24"/>
        </w:rPr>
        <w:t>Personal information collected in relation to this application will be used by the Technical Governance Committee for the purposes of assessing the application, auditing compliance, monitoring and addressing compliance with applicable standards and relevant laws and regulations, performing their functions, and for related purposes. Personal information provided may also be used for administrative purposes and to improve service delivery</w:t>
      </w:r>
      <w:r w:rsidR="0020634A" w:rsidRPr="0020634A">
        <w:rPr>
          <w:rFonts w:ascii="Calibri" w:hAnsi="Calibri" w:cs="Calibri" w:hint="eastAsia"/>
          <w:sz w:val="24"/>
          <w:szCs w:val="24"/>
        </w:rPr>
        <w:t>.</w:t>
      </w:r>
    </w:p>
    <w:p w14:paraId="40AEBB34" w14:textId="4EDED1CF" w:rsidR="00784D76" w:rsidRDefault="0061001A" w:rsidP="00784D76">
      <w:pPr>
        <w:spacing w:after="240"/>
        <w:jc w:val="left"/>
        <w:rPr>
          <w:rFonts w:ascii="Calibri" w:hAnsi="Calibri" w:cs="Calibri"/>
          <w:sz w:val="24"/>
          <w:szCs w:val="24"/>
        </w:rPr>
      </w:pPr>
      <w:r w:rsidRPr="0061001A">
        <w:rPr>
          <w:rFonts w:ascii="Calibri" w:hAnsi="Calibri" w:cs="Calibri" w:hint="eastAsia"/>
          <w:sz w:val="24"/>
          <w:szCs w:val="24"/>
        </w:rPr>
        <w:t>the BidCarbon Foundation</w:t>
      </w:r>
      <w:r>
        <w:rPr>
          <w:rFonts w:ascii="Calibri" w:hAnsi="Calibri" w:cs="Calibri"/>
          <w:sz w:val="24"/>
          <w:szCs w:val="24"/>
        </w:rPr>
        <w:t>’</w:t>
      </w:r>
      <w:r w:rsidRPr="0061001A">
        <w:rPr>
          <w:rFonts w:ascii="Calibri" w:hAnsi="Calibri" w:cs="Calibri" w:hint="eastAsia"/>
          <w:sz w:val="24"/>
          <w:szCs w:val="24"/>
        </w:rPr>
        <w:t>s Privacy Policy contains information about the agency</w:t>
      </w:r>
      <w:r>
        <w:rPr>
          <w:rFonts w:ascii="Calibri" w:hAnsi="Calibri" w:cs="Calibri"/>
          <w:sz w:val="24"/>
          <w:szCs w:val="24"/>
        </w:rPr>
        <w:t>’</w:t>
      </w:r>
      <w:r w:rsidRPr="0061001A">
        <w:rPr>
          <w:rFonts w:ascii="Calibri" w:hAnsi="Calibri" w:cs="Calibri" w:hint="eastAsia"/>
          <w:sz w:val="24"/>
          <w:szCs w:val="24"/>
        </w:rPr>
        <w:t>s procedures for handling personal information including how a person can access their personal information held by the agency, and how to seek correction of such information. The Privacy Policy also contains information about how to complain about a breach of the Privacy Principles.  The BidCarbon Foundation</w:t>
      </w:r>
      <w:r>
        <w:rPr>
          <w:rFonts w:ascii="Calibri" w:hAnsi="Calibri" w:cs="Calibri"/>
          <w:sz w:val="24"/>
          <w:szCs w:val="24"/>
        </w:rPr>
        <w:t>’</w:t>
      </w:r>
      <w:r w:rsidRPr="0061001A">
        <w:rPr>
          <w:rFonts w:ascii="Calibri" w:hAnsi="Calibri" w:cs="Calibri" w:hint="eastAsia"/>
          <w:sz w:val="24"/>
          <w:szCs w:val="24"/>
        </w:rPr>
        <w:t>s Privacy Policy can be found at</w:t>
      </w:r>
      <w:r w:rsidR="00784D76" w:rsidRPr="00784D76">
        <w:rPr>
          <w:rFonts w:ascii="Calibri" w:hAnsi="Calibri" w:cs="Calibri" w:hint="eastAsia"/>
          <w:sz w:val="24"/>
          <w:szCs w:val="24"/>
        </w:rPr>
        <w:t xml:space="preserve"> </w:t>
      </w:r>
      <w:hyperlink r:id="rId8" w:history="1">
        <w:r w:rsidR="00784D76" w:rsidRPr="00607315">
          <w:rPr>
            <w:rStyle w:val="a9"/>
            <w:rFonts w:ascii="Calibri" w:hAnsi="Calibri" w:cs="Calibri" w:hint="eastAsia"/>
            <w:sz w:val="24"/>
            <w:szCs w:val="24"/>
          </w:rPr>
          <w:t>www.</w:t>
        </w:r>
        <w:r w:rsidR="00647ED1">
          <w:rPr>
            <w:rStyle w:val="a9"/>
            <w:rFonts w:ascii="Calibri" w:hAnsi="Calibri" w:cs="Calibri" w:hint="eastAsia"/>
            <w:sz w:val="24"/>
            <w:szCs w:val="24"/>
          </w:rPr>
          <w:t>bidcarbon.org</w:t>
        </w:r>
      </w:hyperlink>
      <w:r w:rsidR="00784D76" w:rsidRPr="00784D76">
        <w:rPr>
          <w:rFonts w:ascii="Calibri" w:hAnsi="Calibri" w:cs="Calibri" w:hint="eastAsia"/>
          <w:sz w:val="24"/>
          <w:szCs w:val="24"/>
        </w:rPr>
        <w:t>.</w:t>
      </w:r>
    </w:p>
    <w:tbl>
      <w:tblPr>
        <w:tblStyle w:val="a7"/>
        <w:tblW w:w="106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2"/>
      </w:tblGrid>
      <w:tr w:rsidR="00784D76" w:rsidRPr="009110FF" w14:paraId="7EBCC3A9" w14:textId="77777777" w:rsidTr="00E152EE">
        <w:trPr>
          <w:trHeight w:val="567"/>
        </w:trPr>
        <w:tc>
          <w:tcPr>
            <w:tcW w:w="10682" w:type="dxa"/>
            <w:shd w:val="clear" w:color="auto" w:fill="046B99"/>
            <w:vAlign w:val="center"/>
          </w:tcPr>
          <w:p w14:paraId="5CAD4855" w14:textId="2BA8414B" w:rsidR="00784D76" w:rsidRPr="009110FF" w:rsidRDefault="00784D76" w:rsidP="00E152EE">
            <w:pPr>
              <w:rPr>
                <w:rFonts w:ascii="Calibri" w:hAnsi="Calibri" w:cs="Calibri"/>
                <w:b/>
                <w:bCs/>
                <w:color w:val="FFFFFF" w:themeColor="background1"/>
                <w:sz w:val="24"/>
                <w:szCs w:val="24"/>
              </w:rPr>
            </w:pPr>
            <w:r w:rsidRPr="009110FF">
              <w:rPr>
                <w:rFonts w:ascii="Calibri" w:hAnsi="Calibri" w:cs="Calibri" w:hint="eastAsia"/>
                <w:b/>
                <w:bCs/>
                <w:color w:val="FFFFFF" w:themeColor="background1"/>
                <w:sz w:val="24"/>
                <w:szCs w:val="24"/>
              </w:rPr>
              <w:t>Disclosure of information</w:t>
            </w:r>
          </w:p>
        </w:tc>
      </w:tr>
    </w:tbl>
    <w:p w14:paraId="1A18E1A3" w14:textId="5579B777" w:rsidR="00784D76" w:rsidRDefault="00784D76" w:rsidP="00784D76">
      <w:pPr>
        <w:spacing w:before="240"/>
        <w:jc w:val="left"/>
        <w:rPr>
          <w:rFonts w:ascii="Calibri" w:hAnsi="Calibri" w:cs="Calibri"/>
          <w:sz w:val="24"/>
          <w:szCs w:val="24"/>
        </w:rPr>
      </w:pPr>
      <w:r w:rsidRPr="00784D76">
        <w:rPr>
          <w:rFonts w:ascii="Calibri" w:hAnsi="Calibri" w:cs="Calibri" w:hint="eastAsia"/>
          <w:sz w:val="24"/>
          <w:szCs w:val="24"/>
        </w:rPr>
        <w:t xml:space="preserve">The </w:t>
      </w:r>
      <w:r w:rsidR="00647ED1">
        <w:rPr>
          <w:rFonts w:ascii="Calibri" w:hAnsi="Calibri" w:cs="Calibri" w:hint="eastAsia"/>
          <w:sz w:val="24"/>
          <w:szCs w:val="24"/>
        </w:rPr>
        <w:t>Technical Governance Committee</w:t>
      </w:r>
      <w:r w:rsidRPr="00784D76">
        <w:rPr>
          <w:rFonts w:ascii="Calibri" w:hAnsi="Calibri" w:cs="Calibri" w:hint="eastAsia"/>
          <w:sz w:val="24"/>
          <w:szCs w:val="24"/>
        </w:rPr>
        <w:t xml:space="preserve"> is only able to disclose information relating to this application (including personal information) in accordance with the </w:t>
      </w:r>
      <w:r w:rsidR="0020634A">
        <w:rPr>
          <w:rFonts w:ascii="Calibri" w:hAnsi="Calibri" w:cs="Calibri" w:hint="eastAsia"/>
          <w:sz w:val="24"/>
          <w:szCs w:val="24"/>
        </w:rPr>
        <w:t>Technical Governance Committee Articles</w:t>
      </w:r>
      <w:r w:rsidR="0020634A" w:rsidRPr="00784D76">
        <w:rPr>
          <w:rFonts w:ascii="Calibri" w:hAnsi="Calibri" w:cs="Calibri" w:hint="eastAsia"/>
          <w:sz w:val="24"/>
          <w:szCs w:val="24"/>
        </w:rPr>
        <w:t xml:space="preserve"> 20</w:t>
      </w:r>
      <w:r w:rsidR="0020634A">
        <w:rPr>
          <w:rFonts w:ascii="Calibri" w:hAnsi="Calibri" w:cs="Calibri" w:hint="eastAsia"/>
          <w:sz w:val="24"/>
          <w:szCs w:val="24"/>
        </w:rPr>
        <w:t>25</w:t>
      </w:r>
      <w:r w:rsidRPr="00784D76">
        <w:rPr>
          <w:rFonts w:ascii="Calibri" w:hAnsi="Calibri" w:cs="Calibri" w:hint="eastAsia"/>
          <w:sz w:val="24"/>
          <w:szCs w:val="24"/>
        </w:rPr>
        <w:t xml:space="preserve">, the </w:t>
      </w:r>
      <w:r w:rsidR="0020634A" w:rsidRPr="00847193">
        <w:rPr>
          <w:rFonts w:ascii="Calibri" w:hAnsi="Calibri" w:cs="Calibri" w:hint="eastAsia"/>
          <w:sz w:val="24"/>
          <w:szCs w:val="24"/>
        </w:rPr>
        <w:t>Data Protection Act 2018</w:t>
      </w:r>
      <w:r w:rsidR="0020634A">
        <w:rPr>
          <w:rFonts w:ascii="Calibri" w:hAnsi="Calibri" w:cs="Calibri" w:hint="eastAsia"/>
          <w:sz w:val="24"/>
          <w:szCs w:val="24"/>
        </w:rPr>
        <w:t xml:space="preserve"> </w:t>
      </w:r>
      <w:r w:rsidR="0020634A" w:rsidRPr="00045218">
        <w:rPr>
          <w:rFonts w:ascii="Calibri" w:hAnsi="Calibri" w:cs="Calibri" w:hint="eastAsia"/>
          <w:sz w:val="24"/>
          <w:szCs w:val="24"/>
          <w:lang w:val="en-AU"/>
        </w:rPr>
        <w:t>of the United Kingdom</w:t>
      </w:r>
      <w:r w:rsidRPr="00784D76">
        <w:rPr>
          <w:rFonts w:ascii="Calibri" w:hAnsi="Calibri" w:cs="Calibri" w:hint="eastAsia"/>
          <w:sz w:val="24"/>
          <w:szCs w:val="24"/>
        </w:rPr>
        <w:t xml:space="preserve"> or as otherwise required by law.</w:t>
      </w:r>
    </w:p>
    <w:p w14:paraId="2A2E56CD" w14:textId="7FF5A3AA" w:rsidR="00784D76" w:rsidRDefault="0020634A" w:rsidP="008B206E">
      <w:pPr>
        <w:spacing w:before="240" w:after="240"/>
        <w:jc w:val="left"/>
        <w:rPr>
          <w:rFonts w:ascii="Calibri" w:hAnsi="Calibri" w:cs="Calibri"/>
          <w:sz w:val="24"/>
          <w:szCs w:val="24"/>
        </w:rPr>
      </w:pPr>
      <w:r w:rsidRPr="0020634A">
        <w:rPr>
          <w:rFonts w:ascii="Calibri" w:hAnsi="Calibri" w:cs="Calibri" w:hint="eastAsia"/>
          <w:sz w:val="24"/>
          <w:szCs w:val="24"/>
        </w:rPr>
        <w:t xml:space="preserve">Part 3 of the </w:t>
      </w:r>
      <w:r>
        <w:rPr>
          <w:rFonts w:ascii="Calibri" w:hAnsi="Calibri" w:cs="Calibri" w:hint="eastAsia"/>
          <w:sz w:val="24"/>
          <w:szCs w:val="24"/>
        </w:rPr>
        <w:t>Technical Governance Committee Articles</w:t>
      </w:r>
      <w:r w:rsidRPr="00784D76">
        <w:rPr>
          <w:rFonts w:ascii="Calibri" w:hAnsi="Calibri" w:cs="Calibri" w:hint="eastAsia"/>
          <w:sz w:val="24"/>
          <w:szCs w:val="24"/>
        </w:rPr>
        <w:t xml:space="preserve"> 20</w:t>
      </w:r>
      <w:r>
        <w:rPr>
          <w:rFonts w:ascii="Calibri" w:hAnsi="Calibri" w:cs="Calibri" w:hint="eastAsia"/>
          <w:sz w:val="24"/>
          <w:szCs w:val="24"/>
        </w:rPr>
        <w:t>25</w:t>
      </w:r>
      <w:r w:rsidRPr="0020634A">
        <w:rPr>
          <w:rFonts w:ascii="Calibri" w:hAnsi="Calibri" w:cs="Calibri" w:hint="eastAsia"/>
          <w:sz w:val="24"/>
          <w:szCs w:val="24"/>
        </w:rPr>
        <w:t xml:space="preserve"> prevents disclosure of relevant information except in</w:t>
      </w:r>
      <w:r>
        <w:rPr>
          <w:rFonts w:ascii="Calibri" w:hAnsi="Calibri" w:cs="Calibri" w:hint="eastAsia"/>
          <w:sz w:val="24"/>
          <w:szCs w:val="24"/>
        </w:rPr>
        <w:t xml:space="preserve"> t</w:t>
      </w:r>
      <w:r w:rsidR="00784D76" w:rsidRPr="00784D76">
        <w:rPr>
          <w:rFonts w:ascii="Calibri" w:hAnsi="Calibri" w:cs="Calibri" w:hint="eastAsia"/>
          <w:sz w:val="24"/>
          <w:szCs w:val="24"/>
        </w:rPr>
        <w:t>he circumstances</w:t>
      </w:r>
      <w:r>
        <w:rPr>
          <w:rFonts w:ascii="Calibri" w:hAnsi="Calibri" w:cs="Calibri" w:hint="eastAsia"/>
          <w:sz w:val="24"/>
          <w:szCs w:val="24"/>
        </w:rPr>
        <w:t xml:space="preserve"> set out</w:t>
      </w:r>
      <w:r w:rsidR="00784D76" w:rsidRPr="00784D76">
        <w:rPr>
          <w:rFonts w:ascii="Calibri" w:hAnsi="Calibri" w:cs="Calibri" w:hint="eastAsia"/>
          <w:sz w:val="24"/>
          <w:szCs w:val="24"/>
        </w:rPr>
        <w:t xml:space="preserve"> in </w:t>
      </w:r>
      <w:r>
        <w:rPr>
          <w:rFonts w:ascii="Calibri" w:hAnsi="Calibri" w:cs="Calibri" w:hint="eastAsia"/>
          <w:sz w:val="24"/>
          <w:szCs w:val="24"/>
        </w:rPr>
        <w:t xml:space="preserve">that Part. Those </w:t>
      </w:r>
      <w:r w:rsidRPr="00784D76">
        <w:rPr>
          <w:rFonts w:ascii="Calibri" w:hAnsi="Calibri" w:cs="Calibri" w:hint="eastAsia"/>
          <w:sz w:val="24"/>
          <w:szCs w:val="24"/>
        </w:rPr>
        <w:t>circumstances</w:t>
      </w:r>
      <w:r w:rsidR="00784D76" w:rsidRPr="00784D76">
        <w:rPr>
          <w:rFonts w:ascii="Calibri" w:hAnsi="Calibri" w:cs="Calibri" w:hint="eastAsia"/>
          <w:sz w:val="24"/>
          <w:szCs w:val="24"/>
        </w:rPr>
        <w:t xml:space="preserve"> include:</w:t>
      </w:r>
    </w:p>
    <w:p w14:paraId="31C13F07" w14:textId="58CF47F3" w:rsidR="00784D76" w:rsidRDefault="008B206E" w:rsidP="00D3270C">
      <w:pPr>
        <w:pStyle w:val="a8"/>
        <w:numPr>
          <w:ilvl w:val="2"/>
          <w:numId w:val="14"/>
        </w:numPr>
        <w:spacing w:after="240"/>
        <w:ind w:firstLineChars="0"/>
        <w:jc w:val="left"/>
        <w:rPr>
          <w:rFonts w:ascii="Calibri" w:hAnsi="Calibri" w:cs="Calibri"/>
          <w:sz w:val="24"/>
          <w:szCs w:val="24"/>
        </w:rPr>
      </w:pPr>
      <w:r w:rsidRPr="008B206E">
        <w:rPr>
          <w:rFonts w:ascii="Calibri" w:hAnsi="Calibri" w:cs="Calibri" w:hint="eastAsia"/>
          <w:sz w:val="24"/>
          <w:szCs w:val="24"/>
        </w:rPr>
        <w:t xml:space="preserve">disclosure </w:t>
      </w:r>
      <w:r w:rsidR="0020634A">
        <w:rPr>
          <w:rFonts w:ascii="Calibri" w:hAnsi="Calibri" w:cs="Calibri" w:hint="eastAsia"/>
          <w:sz w:val="24"/>
          <w:szCs w:val="24"/>
        </w:rPr>
        <w:t xml:space="preserve">to the </w:t>
      </w:r>
      <w:r w:rsidR="009110FF" w:rsidRPr="009110FF">
        <w:rPr>
          <w:rFonts w:ascii="Calibri" w:hAnsi="Calibri" w:cs="Calibri" w:hint="eastAsia"/>
          <w:sz w:val="24"/>
          <w:szCs w:val="24"/>
        </w:rPr>
        <w:t>Chair of the Board of Trustees</w:t>
      </w:r>
    </w:p>
    <w:p w14:paraId="590FD2FF" w14:textId="0CAF87EA" w:rsidR="008B206E" w:rsidRDefault="009110FF" w:rsidP="00D3270C">
      <w:pPr>
        <w:pStyle w:val="a8"/>
        <w:numPr>
          <w:ilvl w:val="2"/>
          <w:numId w:val="14"/>
        </w:numPr>
        <w:spacing w:after="240"/>
        <w:ind w:firstLineChars="0"/>
        <w:jc w:val="left"/>
        <w:rPr>
          <w:rFonts w:ascii="Calibri" w:hAnsi="Calibri" w:cs="Calibri"/>
          <w:sz w:val="24"/>
          <w:szCs w:val="24"/>
        </w:rPr>
      </w:pPr>
      <w:r w:rsidRPr="009110FF">
        <w:rPr>
          <w:rFonts w:ascii="Calibri" w:hAnsi="Calibri" w:cs="Calibri" w:hint="eastAsia"/>
          <w:sz w:val="24"/>
          <w:szCs w:val="24"/>
        </w:rPr>
        <w:t>disclosure of summaries or statistics if those summaries or statistics are not likely to enable the</w:t>
      </w:r>
      <w:r>
        <w:rPr>
          <w:rFonts w:ascii="Calibri" w:hAnsi="Calibri" w:cs="Calibri" w:hint="eastAsia"/>
          <w:sz w:val="24"/>
          <w:szCs w:val="24"/>
        </w:rPr>
        <w:t xml:space="preserve"> </w:t>
      </w:r>
      <w:r w:rsidRPr="009110FF">
        <w:rPr>
          <w:rFonts w:ascii="Calibri" w:hAnsi="Calibri" w:cs="Calibri" w:hint="eastAsia"/>
          <w:sz w:val="24"/>
          <w:szCs w:val="24"/>
        </w:rPr>
        <w:lastRenderedPageBreak/>
        <w:t>identification of a person</w:t>
      </w:r>
    </w:p>
    <w:p w14:paraId="0FAC7DD5" w14:textId="0DFE25BF" w:rsidR="008B206E" w:rsidRDefault="008B206E" w:rsidP="00D3270C">
      <w:pPr>
        <w:pStyle w:val="a8"/>
        <w:numPr>
          <w:ilvl w:val="2"/>
          <w:numId w:val="14"/>
        </w:numPr>
        <w:spacing w:after="240"/>
        <w:ind w:firstLineChars="0"/>
        <w:jc w:val="left"/>
        <w:rPr>
          <w:rFonts w:ascii="Calibri" w:hAnsi="Calibri" w:cs="Calibri"/>
          <w:sz w:val="24"/>
          <w:szCs w:val="24"/>
        </w:rPr>
      </w:pPr>
      <w:r w:rsidRPr="008B206E">
        <w:rPr>
          <w:rFonts w:ascii="Calibri" w:hAnsi="Calibri" w:cs="Calibri" w:hint="eastAsia"/>
          <w:sz w:val="24"/>
          <w:szCs w:val="24"/>
        </w:rPr>
        <w:t>disclosure</w:t>
      </w:r>
      <w:r w:rsidR="007F7A8C">
        <w:rPr>
          <w:rFonts w:ascii="Calibri" w:hAnsi="Calibri" w:cs="Calibri" w:hint="eastAsia"/>
          <w:sz w:val="24"/>
          <w:szCs w:val="24"/>
        </w:rPr>
        <w:t xml:space="preserve"> </w:t>
      </w:r>
      <w:r w:rsidR="007F7A8C" w:rsidRPr="007F7A8C">
        <w:rPr>
          <w:rFonts w:ascii="Calibri" w:hAnsi="Calibri" w:cs="Calibri" w:hint="eastAsia"/>
          <w:sz w:val="24"/>
          <w:szCs w:val="24"/>
        </w:rPr>
        <w:t xml:space="preserve">to the Secretary or an authorised </w:t>
      </w:r>
      <w:r w:rsidR="00071C48" w:rsidRPr="008B206E">
        <w:rPr>
          <w:rFonts w:ascii="Calibri" w:hAnsi="Calibri" w:cs="Calibri" w:hint="eastAsia"/>
          <w:sz w:val="24"/>
          <w:szCs w:val="24"/>
        </w:rPr>
        <w:t>person</w:t>
      </w:r>
      <w:r w:rsidR="00071C48">
        <w:rPr>
          <w:rFonts w:ascii="Calibri" w:hAnsi="Calibri" w:cs="Calibri" w:hint="eastAsia"/>
          <w:sz w:val="24"/>
          <w:szCs w:val="24"/>
        </w:rPr>
        <w:t xml:space="preserve"> </w:t>
      </w:r>
      <w:r w:rsidR="007F7A8C" w:rsidRPr="007F7A8C">
        <w:rPr>
          <w:rFonts w:ascii="Calibri" w:hAnsi="Calibri" w:cs="Calibri" w:hint="eastAsia"/>
          <w:sz w:val="24"/>
          <w:szCs w:val="24"/>
        </w:rPr>
        <w:t>for administering a program or for collecting statistics on greenhouse gas emissions, energy consumption, or energy production</w:t>
      </w:r>
    </w:p>
    <w:p w14:paraId="36F7D181" w14:textId="6272504A" w:rsidR="008B206E" w:rsidRDefault="009110FF" w:rsidP="00D3270C">
      <w:pPr>
        <w:pStyle w:val="a8"/>
        <w:numPr>
          <w:ilvl w:val="2"/>
          <w:numId w:val="14"/>
        </w:numPr>
        <w:spacing w:after="240"/>
        <w:ind w:firstLineChars="0"/>
        <w:jc w:val="left"/>
        <w:rPr>
          <w:rFonts w:ascii="Calibri" w:hAnsi="Calibri" w:cs="Calibri"/>
          <w:sz w:val="24"/>
          <w:szCs w:val="24"/>
        </w:rPr>
      </w:pPr>
      <w:bookmarkStart w:id="6" w:name="_Hlk220362004"/>
      <w:r w:rsidRPr="009110FF">
        <w:rPr>
          <w:rFonts w:ascii="Calibri" w:hAnsi="Calibri" w:cs="Calibri" w:hint="eastAsia"/>
          <w:sz w:val="24"/>
          <w:szCs w:val="24"/>
        </w:rPr>
        <w:t>disclosure to certain agencies, bodies or persons where the Technical Governance Committee is satisfied that such disclosure will enable or assist those agencies, bodies or persons to perform or exercise their functions or powers, including relevant consumer protection authorities and tax authorities</w:t>
      </w:r>
      <w:bookmarkEnd w:id="6"/>
    </w:p>
    <w:p w14:paraId="68C385AA" w14:textId="5040D2F2" w:rsidR="008B206E" w:rsidRDefault="00534709" w:rsidP="00D3270C">
      <w:pPr>
        <w:pStyle w:val="a8"/>
        <w:numPr>
          <w:ilvl w:val="2"/>
          <w:numId w:val="14"/>
        </w:numPr>
        <w:spacing w:after="240"/>
        <w:ind w:firstLineChars="0"/>
        <w:jc w:val="left"/>
        <w:rPr>
          <w:rFonts w:ascii="Calibri" w:hAnsi="Calibri" w:cs="Calibri"/>
          <w:sz w:val="24"/>
          <w:szCs w:val="24"/>
        </w:rPr>
      </w:pPr>
      <w:r w:rsidRPr="00534709">
        <w:rPr>
          <w:rFonts w:ascii="Calibri" w:hAnsi="Calibri" w:cs="Calibri" w:hint="eastAsia"/>
          <w:sz w:val="24"/>
          <w:szCs w:val="24"/>
        </w:rPr>
        <w:t>disclosure to local law enforcement agencies for law enforcement purposes</w:t>
      </w:r>
    </w:p>
    <w:p w14:paraId="49F1A4E0" w14:textId="1756C077" w:rsidR="008B206E" w:rsidRDefault="00534709" w:rsidP="00D3270C">
      <w:pPr>
        <w:pStyle w:val="a8"/>
        <w:numPr>
          <w:ilvl w:val="2"/>
          <w:numId w:val="14"/>
        </w:numPr>
        <w:spacing w:after="240"/>
        <w:ind w:firstLineChars="0"/>
        <w:jc w:val="left"/>
        <w:rPr>
          <w:rFonts w:ascii="Calibri" w:hAnsi="Calibri" w:cs="Calibri"/>
          <w:sz w:val="24"/>
          <w:szCs w:val="24"/>
        </w:rPr>
      </w:pPr>
      <w:r w:rsidRPr="00534709">
        <w:rPr>
          <w:rFonts w:ascii="Calibri" w:hAnsi="Calibri" w:cs="Calibri" w:hint="eastAsia"/>
          <w:sz w:val="24"/>
          <w:szCs w:val="24"/>
        </w:rPr>
        <w:t>disclosure for the purposes of civil litigation or arbitration</w:t>
      </w:r>
      <w:r w:rsidR="008B206E" w:rsidRPr="008B206E">
        <w:rPr>
          <w:rFonts w:ascii="Calibri" w:hAnsi="Calibri" w:cs="Calibri" w:hint="eastAsia"/>
          <w:sz w:val="24"/>
          <w:szCs w:val="24"/>
        </w:rPr>
        <w:t>.</w:t>
      </w:r>
    </w:p>
    <w:tbl>
      <w:tblPr>
        <w:tblStyle w:val="a7"/>
        <w:tblW w:w="106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2"/>
      </w:tblGrid>
      <w:tr w:rsidR="00784D76" w14:paraId="0365CA9D" w14:textId="77777777" w:rsidTr="00E152EE">
        <w:trPr>
          <w:trHeight w:val="567"/>
        </w:trPr>
        <w:tc>
          <w:tcPr>
            <w:tcW w:w="10682" w:type="dxa"/>
            <w:shd w:val="clear" w:color="auto" w:fill="046B99"/>
            <w:vAlign w:val="center"/>
          </w:tcPr>
          <w:p w14:paraId="73EA6D08" w14:textId="3B73B624" w:rsidR="00784D76" w:rsidRPr="009110FF" w:rsidRDefault="00784D76" w:rsidP="00784D76">
            <w:pPr>
              <w:rPr>
                <w:rFonts w:ascii="Calibri" w:hAnsi="Calibri" w:cs="Calibri"/>
                <w:b/>
                <w:bCs/>
                <w:color w:val="FFFFFF" w:themeColor="background1"/>
                <w:sz w:val="24"/>
                <w:szCs w:val="24"/>
              </w:rPr>
            </w:pPr>
            <w:r w:rsidRPr="009110FF">
              <w:rPr>
                <w:rFonts w:ascii="Calibri" w:hAnsi="Calibri" w:cs="Calibri" w:hint="eastAsia"/>
                <w:b/>
                <w:bCs/>
                <w:color w:val="FFFFFF" w:themeColor="background1"/>
                <w:sz w:val="24"/>
                <w:szCs w:val="24"/>
              </w:rPr>
              <w:t>Accessibility disclaimer</w:t>
            </w:r>
          </w:p>
        </w:tc>
      </w:tr>
    </w:tbl>
    <w:p w14:paraId="78E754B3" w14:textId="143F9ADD" w:rsidR="00784D76" w:rsidRPr="00784D76" w:rsidRDefault="00E145FB" w:rsidP="00784D76">
      <w:pPr>
        <w:spacing w:before="240"/>
        <w:jc w:val="left"/>
        <w:rPr>
          <w:rFonts w:ascii="Calibri" w:hAnsi="Calibri" w:cs="Calibri"/>
          <w:sz w:val="24"/>
          <w:szCs w:val="24"/>
        </w:rPr>
      </w:pPr>
      <w:bookmarkStart w:id="7" w:name="_Hlk220362026"/>
      <w:r w:rsidRPr="00E145FB">
        <w:rPr>
          <w:rFonts w:ascii="Calibri" w:hAnsi="Calibri" w:cs="Calibri" w:hint="eastAsia"/>
          <w:sz w:val="24"/>
          <w:szCs w:val="24"/>
        </w:rPr>
        <w:t xml:space="preserve">The </w:t>
      </w:r>
      <w:r w:rsidR="00534709">
        <w:rPr>
          <w:rFonts w:ascii="Calibri" w:hAnsi="Calibri" w:cs="Calibri" w:hint="eastAsia"/>
          <w:sz w:val="24"/>
          <w:szCs w:val="24"/>
        </w:rPr>
        <w:t>Technical Governance Committee</w:t>
      </w:r>
      <w:r w:rsidR="00534709" w:rsidRPr="00E145FB">
        <w:rPr>
          <w:rFonts w:ascii="Calibri" w:hAnsi="Calibri" w:cs="Calibri" w:hint="eastAsia"/>
          <w:sz w:val="24"/>
          <w:szCs w:val="24"/>
        </w:rPr>
        <w:t xml:space="preserve"> </w:t>
      </w:r>
      <w:r w:rsidRPr="00E145FB">
        <w:rPr>
          <w:rFonts w:ascii="Calibri" w:hAnsi="Calibri" w:cs="Calibri" w:hint="eastAsia"/>
          <w:sz w:val="24"/>
          <w:szCs w:val="24"/>
        </w:rPr>
        <w:t>has worked to ensure this document is accessible. However, please contact us to obtain an alternative version if you are having difficulty or you have specific accessibility needs</w:t>
      </w:r>
      <w:r w:rsidR="00784D76" w:rsidRPr="00784D76">
        <w:rPr>
          <w:rFonts w:ascii="Calibri" w:hAnsi="Calibri" w:cs="Calibri" w:hint="eastAsia"/>
          <w:sz w:val="24"/>
          <w:szCs w:val="24"/>
        </w:rPr>
        <w:t xml:space="preserve">. </w:t>
      </w:r>
    </w:p>
    <w:p w14:paraId="740B83F5" w14:textId="28FF432B" w:rsidR="00784D76" w:rsidRPr="00784D76" w:rsidRDefault="009110FF" w:rsidP="00784D76">
      <w:pPr>
        <w:spacing w:before="240"/>
        <w:jc w:val="left"/>
        <w:rPr>
          <w:rFonts w:ascii="Calibri" w:hAnsi="Calibri" w:cs="Calibri"/>
          <w:sz w:val="24"/>
          <w:szCs w:val="24"/>
        </w:rPr>
      </w:pPr>
      <w:r w:rsidRPr="009110FF">
        <w:rPr>
          <w:rFonts w:ascii="Calibri" w:hAnsi="Calibri" w:cs="Calibri" w:hint="eastAsia"/>
          <w:sz w:val="24"/>
          <w:szCs w:val="24"/>
        </w:rPr>
        <w:t xml:space="preserve">Please call </w:t>
      </w:r>
      <w:r>
        <w:rPr>
          <w:rFonts w:ascii="Calibri" w:hAnsi="Calibri" w:cs="Calibri" w:hint="eastAsia"/>
          <w:b/>
          <w:bCs/>
          <w:sz w:val="24"/>
          <w:szCs w:val="24"/>
        </w:rPr>
        <w:t>00</w:t>
      </w:r>
      <w:r w:rsidRPr="009110FF">
        <w:rPr>
          <w:rFonts w:ascii="Calibri" w:hAnsi="Calibri" w:cs="Calibri" w:hint="eastAsia"/>
          <w:b/>
          <w:bCs/>
          <w:sz w:val="24"/>
          <w:szCs w:val="24"/>
        </w:rPr>
        <w:t>86 400 8686 805</w:t>
      </w:r>
      <w:r w:rsidRPr="009110FF">
        <w:rPr>
          <w:rFonts w:ascii="Calibri" w:hAnsi="Calibri" w:cs="Calibri" w:hint="eastAsia"/>
          <w:sz w:val="24"/>
          <w:szCs w:val="24"/>
        </w:rPr>
        <w:t xml:space="preserve"> or contact us through </w:t>
      </w:r>
      <w:hyperlink r:id="rId9" w:history="1">
        <w:r w:rsidRPr="009110FF">
          <w:rPr>
            <w:rStyle w:val="a9"/>
            <w:rFonts w:ascii="Calibri" w:hAnsi="Calibri" w:cs="Calibri" w:hint="eastAsia"/>
            <w:sz w:val="24"/>
            <w:szCs w:val="24"/>
          </w:rPr>
          <w:t>Online Messages</w:t>
        </w:r>
      </w:hyperlink>
      <w:r w:rsidRPr="009110FF">
        <w:rPr>
          <w:rFonts w:ascii="Calibri" w:hAnsi="Calibri" w:cs="Calibri" w:hint="eastAsia"/>
          <w:sz w:val="24"/>
          <w:szCs w:val="24"/>
        </w:rPr>
        <w:t>.</w:t>
      </w:r>
      <w:bookmarkEnd w:id="3"/>
      <w:bookmarkEnd w:id="7"/>
    </w:p>
    <w:sectPr w:rsidR="00784D76" w:rsidRPr="00784D76" w:rsidSect="001A2DB1">
      <w:headerReference w:type="default" r:id="rId10"/>
      <w:headerReference w:type="first" r:id="rId11"/>
      <w:pgSz w:w="11906" w:h="16838"/>
      <w:pgMar w:top="720" w:right="720" w:bottom="720" w:left="720" w:header="567" w:footer="709"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5A871" w14:textId="77777777" w:rsidR="00D0622E" w:rsidRDefault="00D0622E" w:rsidP="00D62C99">
      <w:pPr>
        <w:rPr>
          <w:rFonts w:hint="eastAsia"/>
        </w:rPr>
      </w:pPr>
      <w:r>
        <w:separator/>
      </w:r>
    </w:p>
  </w:endnote>
  <w:endnote w:type="continuationSeparator" w:id="0">
    <w:p w14:paraId="2278BF41" w14:textId="77777777" w:rsidR="00D0622E" w:rsidRDefault="00D0622E" w:rsidP="00D62C9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94BF1" w14:textId="77777777" w:rsidR="00D0622E" w:rsidRDefault="00D0622E" w:rsidP="00D62C99">
      <w:pPr>
        <w:rPr>
          <w:rFonts w:hint="eastAsia"/>
        </w:rPr>
      </w:pPr>
      <w:r>
        <w:separator/>
      </w:r>
    </w:p>
  </w:footnote>
  <w:footnote w:type="continuationSeparator" w:id="0">
    <w:p w14:paraId="6ED95849" w14:textId="77777777" w:rsidR="00D0622E" w:rsidRDefault="00D0622E" w:rsidP="00D62C9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7"/>
      <w:tblW w:w="10489" w:type="dxa"/>
      <w:tblBorders>
        <w:top w:val="single" w:sz="8" w:space="0" w:color="046B99"/>
        <w:left w:val="single" w:sz="8" w:space="0" w:color="046B99"/>
        <w:bottom w:val="single" w:sz="8" w:space="0" w:color="046B99"/>
        <w:right w:val="single" w:sz="8" w:space="0" w:color="046B99"/>
        <w:insideH w:val="single" w:sz="8" w:space="0" w:color="046B99"/>
        <w:insideV w:val="single" w:sz="8" w:space="0" w:color="046B99"/>
      </w:tblBorders>
      <w:tblLayout w:type="fixed"/>
      <w:tblLook w:val="04A0" w:firstRow="1" w:lastRow="0" w:firstColumn="1" w:lastColumn="0" w:noHBand="0" w:noVBand="1"/>
    </w:tblPr>
    <w:tblGrid>
      <w:gridCol w:w="2551"/>
      <w:gridCol w:w="2268"/>
      <w:gridCol w:w="3402"/>
      <w:gridCol w:w="2268"/>
    </w:tblGrid>
    <w:tr w:rsidR="00143468" w14:paraId="0260CB35" w14:textId="10ACAECD" w:rsidTr="001F6BBF">
      <w:trPr>
        <w:trHeight w:val="567"/>
      </w:trPr>
      <w:tc>
        <w:tcPr>
          <w:tcW w:w="2551" w:type="dxa"/>
          <w:vMerge w:val="restart"/>
          <w:tcBorders>
            <w:right w:val="nil"/>
          </w:tcBorders>
          <w:shd w:val="clear" w:color="auto" w:fill="046B99"/>
        </w:tcPr>
        <w:p w14:paraId="19B79071" w14:textId="2630D8FA" w:rsidR="00143468" w:rsidRDefault="00143468" w:rsidP="00D62C99">
          <w:pPr>
            <w:pStyle w:val="a3"/>
            <w:jc w:val="both"/>
            <w:rPr>
              <w:rFonts w:hint="eastAsia"/>
            </w:rPr>
          </w:pPr>
          <w:r>
            <w:rPr>
              <w:rFonts w:hint="eastAsia"/>
              <w:noProof/>
            </w:rPr>
            <w:drawing>
              <wp:anchor distT="0" distB="0" distL="114300" distR="114300" simplePos="0" relativeHeight="251657216" behindDoc="0" locked="0" layoutInCell="1" allowOverlap="1" wp14:anchorId="3B00C06B" wp14:editId="054B4476">
                <wp:simplePos x="0" y="0"/>
                <wp:positionH relativeFrom="column">
                  <wp:posOffset>120650</wp:posOffset>
                </wp:positionH>
                <wp:positionV relativeFrom="paragraph">
                  <wp:posOffset>135255</wp:posOffset>
                </wp:positionV>
                <wp:extent cx="1258570" cy="461645"/>
                <wp:effectExtent l="0" t="0" r="0" b="0"/>
                <wp:wrapTopAndBottom/>
                <wp:docPr id="125521776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083854" name="图片 3"/>
                        <pic:cNvPicPr/>
                      </pic:nvPicPr>
                      <pic:blipFill>
                        <a:blip r:embed="rId1">
                          <a:extLst>
                            <a:ext uri="{28A0092B-C50C-407E-A947-70E740481C1C}">
                              <a14:useLocalDpi xmlns:a14="http://schemas.microsoft.com/office/drawing/2010/main" val="0"/>
                            </a:ext>
                          </a:extLst>
                        </a:blip>
                        <a:stretch>
                          <a:fillRect/>
                        </a:stretch>
                      </pic:blipFill>
                      <pic:spPr>
                        <a:xfrm>
                          <a:off x="0" y="0"/>
                          <a:ext cx="1258570" cy="461645"/>
                        </a:xfrm>
                        <a:prstGeom prst="rect">
                          <a:avLst/>
                        </a:prstGeom>
                      </pic:spPr>
                    </pic:pic>
                  </a:graphicData>
                </a:graphic>
                <wp14:sizeRelH relativeFrom="margin">
                  <wp14:pctWidth>0</wp14:pctWidth>
                </wp14:sizeRelH>
                <wp14:sizeRelV relativeFrom="margin">
                  <wp14:pctHeight>0</wp14:pctHeight>
                </wp14:sizeRelV>
              </wp:anchor>
            </w:drawing>
          </w:r>
        </w:p>
      </w:tc>
      <w:tc>
        <w:tcPr>
          <w:tcW w:w="2268" w:type="dxa"/>
          <w:vMerge w:val="restart"/>
          <w:tcBorders>
            <w:left w:val="nil"/>
          </w:tcBorders>
          <w:shd w:val="clear" w:color="auto" w:fill="046B99"/>
        </w:tcPr>
        <w:p w14:paraId="3573DAEB" w14:textId="14466DD2" w:rsidR="00143468" w:rsidRDefault="00143468" w:rsidP="005E1959">
          <w:pPr>
            <w:pStyle w:val="a3"/>
            <w:jc w:val="both"/>
            <w:rPr>
              <w:rFonts w:ascii="Calibri" w:hAnsi="Calibri" w:cs="Calibri"/>
              <w:b/>
              <w:bCs/>
              <w:sz w:val="24"/>
              <w:szCs w:val="24"/>
            </w:rPr>
          </w:pPr>
          <w:r>
            <w:rPr>
              <w:rFonts w:hint="eastAsia"/>
              <w:noProof/>
            </w:rPr>
            <w:drawing>
              <wp:anchor distT="0" distB="0" distL="114300" distR="114300" simplePos="0" relativeHeight="251659264" behindDoc="0" locked="0" layoutInCell="1" allowOverlap="1" wp14:anchorId="312C2EAD" wp14:editId="26E64D41">
                <wp:simplePos x="0" y="0"/>
                <wp:positionH relativeFrom="column">
                  <wp:posOffset>191135</wp:posOffset>
                </wp:positionH>
                <wp:positionV relativeFrom="paragraph">
                  <wp:posOffset>265430</wp:posOffset>
                </wp:positionV>
                <wp:extent cx="349250" cy="209550"/>
                <wp:effectExtent l="0" t="0" r="0" b="0"/>
                <wp:wrapNone/>
                <wp:docPr id="766908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9250" cy="209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740F">
            <w:rPr>
              <w:rFonts w:ascii="Calibri" w:hAnsi="Calibri" w:cs="Calibri" w:hint="eastAsia"/>
              <w:b/>
              <w:bCs/>
              <w:noProof/>
              <w:sz w:val="24"/>
              <w:szCs w:val="24"/>
            </w:rPr>
            <w:drawing>
              <wp:anchor distT="0" distB="0" distL="114300" distR="114300" simplePos="0" relativeHeight="251661312" behindDoc="0" locked="0" layoutInCell="1" allowOverlap="1" wp14:anchorId="3D005A9C" wp14:editId="246FBB5A">
                <wp:simplePos x="0" y="0"/>
                <wp:positionH relativeFrom="column">
                  <wp:posOffset>743585</wp:posOffset>
                </wp:positionH>
                <wp:positionV relativeFrom="paragraph">
                  <wp:posOffset>265430</wp:posOffset>
                </wp:positionV>
                <wp:extent cx="349250" cy="209550"/>
                <wp:effectExtent l="0" t="0" r="0" b="0"/>
                <wp:wrapNone/>
                <wp:docPr id="72815675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49250" cy="209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02" w:type="dxa"/>
          <w:vAlign w:val="center"/>
        </w:tcPr>
        <w:p w14:paraId="43F2BC5F" w14:textId="362EBCB5" w:rsidR="00143468" w:rsidRPr="005E1959" w:rsidRDefault="00C02EEB" w:rsidP="005E1959">
          <w:pPr>
            <w:pStyle w:val="a3"/>
            <w:jc w:val="both"/>
            <w:rPr>
              <w:rFonts w:ascii="Calibri" w:hAnsi="Calibri" w:cs="Calibri"/>
              <w:b/>
              <w:bCs/>
              <w:sz w:val="24"/>
              <w:szCs w:val="24"/>
            </w:rPr>
          </w:pPr>
          <w:r>
            <w:rPr>
              <w:rFonts w:ascii="Calibri" w:hAnsi="Calibri" w:cs="Calibri" w:hint="eastAsia"/>
              <w:b/>
              <w:bCs/>
              <w:sz w:val="24"/>
              <w:szCs w:val="24"/>
            </w:rPr>
            <w:t>CONTACT US</w:t>
          </w:r>
        </w:p>
      </w:tc>
      <w:tc>
        <w:tcPr>
          <w:tcW w:w="2268" w:type="dxa"/>
          <w:vAlign w:val="center"/>
        </w:tcPr>
        <w:p w14:paraId="322CF932" w14:textId="3E867672" w:rsidR="00143468" w:rsidRPr="005E1959" w:rsidRDefault="00143468" w:rsidP="005E1959">
          <w:pPr>
            <w:pStyle w:val="a3"/>
            <w:jc w:val="both"/>
            <w:rPr>
              <w:rFonts w:ascii="Calibri" w:hAnsi="Calibri" w:cs="Calibri"/>
              <w:b/>
              <w:bCs/>
              <w:sz w:val="24"/>
              <w:szCs w:val="24"/>
            </w:rPr>
          </w:pPr>
          <w:r w:rsidRPr="005E1959">
            <w:rPr>
              <w:rFonts w:ascii="Calibri" w:hAnsi="Calibri" w:cs="Calibri"/>
              <w:b/>
              <w:bCs/>
              <w:sz w:val="24"/>
              <w:szCs w:val="24"/>
            </w:rPr>
            <w:t>FORM</w:t>
          </w:r>
        </w:p>
      </w:tc>
    </w:tr>
    <w:tr w:rsidR="00143468" w14:paraId="36E596C2" w14:textId="528D5151" w:rsidTr="001F6BBF">
      <w:trPr>
        <w:trHeight w:val="567"/>
      </w:trPr>
      <w:tc>
        <w:tcPr>
          <w:tcW w:w="2551" w:type="dxa"/>
          <w:vMerge/>
          <w:tcBorders>
            <w:right w:val="nil"/>
          </w:tcBorders>
          <w:shd w:val="clear" w:color="auto" w:fill="046B99"/>
        </w:tcPr>
        <w:p w14:paraId="56607423" w14:textId="77777777" w:rsidR="00143468" w:rsidRDefault="00143468" w:rsidP="00D62C99">
          <w:pPr>
            <w:pStyle w:val="a3"/>
            <w:jc w:val="both"/>
            <w:rPr>
              <w:rFonts w:hint="eastAsia"/>
            </w:rPr>
          </w:pPr>
        </w:p>
      </w:tc>
      <w:tc>
        <w:tcPr>
          <w:tcW w:w="2268" w:type="dxa"/>
          <w:vMerge/>
          <w:tcBorders>
            <w:left w:val="nil"/>
          </w:tcBorders>
          <w:shd w:val="clear" w:color="auto" w:fill="046B99"/>
        </w:tcPr>
        <w:p w14:paraId="40BA85AA" w14:textId="77777777" w:rsidR="00143468" w:rsidRPr="005E1959" w:rsidRDefault="00143468" w:rsidP="005E1959">
          <w:pPr>
            <w:pStyle w:val="a3"/>
            <w:jc w:val="both"/>
            <w:rPr>
              <w:rFonts w:ascii="Calibri" w:hAnsi="Calibri" w:cs="Calibri"/>
              <w:sz w:val="24"/>
              <w:szCs w:val="24"/>
            </w:rPr>
          </w:pPr>
        </w:p>
      </w:tc>
      <w:tc>
        <w:tcPr>
          <w:tcW w:w="3402" w:type="dxa"/>
          <w:vAlign w:val="center"/>
        </w:tcPr>
        <w:p w14:paraId="4BDBE543" w14:textId="29E49E8A" w:rsidR="00143468" w:rsidRPr="005E1959" w:rsidRDefault="00143468" w:rsidP="005E1959">
          <w:pPr>
            <w:pStyle w:val="a3"/>
            <w:jc w:val="both"/>
            <w:rPr>
              <w:rFonts w:ascii="Calibri" w:hAnsi="Calibri" w:cs="Calibri"/>
              <w:sz w:val="24"/>
              <w:szCs w:val="24"/>
            </w:rPr>
          </w:pPr>
          <w:r w:rsidRPr="005E1959">
            <w:rPr>
              <w:rFonts w:ascii="Calibri" w:hAnsi="Calibri" w:cs="Calibri" w:hint="eastAsia"/>
              <w:sz w:val="24"/>
              <w:szCs w:val="24"/>
            </w:rPr>
            <w:t>enquiries@</w:t>
          </w:r>
          <w:r>
            <w:rPr>
              <w:rFonts w:ascii="Calibri" w:hAnsi="Calibri" w:cs="Calibri" w:hint="eastAsia"/>
              <w:sz w:val="24"/>
              <w:szCs w:val="24"/>
            </w:rPr>
            <w:t>bidcarbon.org</w:t>
          </w:r>
        </w:p>
      </w:tc>
      <w:tc>
        <w:tcPr>
          <w:tcW w:w="2268" w:type="dxa"/>
          <w:vAlign w:val="center"/>
        </w:tcPr>
        <w:p w14:paraId="4D545249" w14:textId="09073393" w:rsidR="00143468" w:rsidRPr="005E1959" w:rsidRDefault="005E55C0" w:rsidP="005E1959">
          <w:pPr>
            <w:pStyle w:val="a3"/>
            <w:jc w:val="both"/>
            <w:rPr>
              <w:rFonts w:ascii="Calibri" w:hAnsi="Calibri" w:cs="Calibri"/>
              <w:sz w:val="24"/>
              <w:szCs w:val="24"/>
            </w:rPr>
          </w:pPr>
          <w:r>
            <w:rPr>
              <w:rFonts w:ascii="Calibri" w:hAnsi="Calibri" w:cs="Calibri" w:hint="eastAsia"/>
              <w:sz w:val="24"/>
              <w:szCs w:val="24"/>
            </w:rPr>
            <w:t>BRU</w:t>
          </w:r>
          <w:r w:rsidR="00143468" w:rsidRPr="005E1959">
            <w:rPr>
              <w:rFonts w:ascii="Calibri" w:hAnsi="Calibri" w:cs="Calibri"/>
              <w:sz w:val="24"/>
              <w:szCs w:val="24"/>
            </w:rPr>
            <w:t>-</w:t>
          </w:r>
          <w:r>
            <w:rPr>
              <w:rFonts w:ascii="Calibri" w:hAnsi="Calibri" w:cs="Calibri" w:hint="eastAsia"/>
              <w:sz w:val="24"/>
              <w:szCs w:val="24"/>
            </w:rPr>
            <w:t>008</w:t>
          </w:r>
          <w:r w:rsidR="000752EB">
            <w:rPr>
              <w:rFonts w:ascii="Calibri" w:hAnsi="Calibri" w:cs="Calibri" w:hint="eastAsia"/>
              <w:sz w:val="24"/>
              <w:szCs w:val="24"/>
            </w:rPr>
            <w:t>-V1</w:t>
          </w:r>
        </w:p>
      </w:tc>
    </w:tr>
  </w:tbl>
  <w:p w14:paraId="4AFE056E" w14:textId="64B695E5" w:rsidR="00D62C99" w:rsidRDefault="00D62C99" w:rsidP="00D62C99">
    <w:pPr>
      <w:pStyle w:val="a3"/>
      <w:jc w:val="both"/>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9C8BA" w14:textId="2250F2B5" w:rsidR="00D62C99" w:rsidRDefault="00D62C99">
    <w:pPr>
      <w:pStyle w:val="a3"/>
      <w:rPr>
        <w:rFonts w:hint="eastAsia"/>
      </w:rPr>
    </w:pPr>
    <w:r>
      <w:rPr>
        <w:rFonts w:hint="eastAsia"/>
        <w:noProof/>
      </w:rPr>
      <w:drawing>
        <wp:anchor distT="0" distB="0" distL="114300" distR="114300" simplePos="0" relativeHeight="251655168" behindDoc="0" locked="0" layoutInCell="1" allowOverlap="1" wp14:anchorId="167BD908" wp14:editId="2841C221">
          <wp:simplePos x="0" y="0"/>
          <wp:positionH relativeFrom="column">
            <wp:posOffset>0</wp:posOffset>
          </wp:positionH>
          <wp:positionV relativeFrom="paragraph">
            <wp:posOffset>152400</wp:posOffset>
          </wp:positionV>
          <wp:extent cx="1193800" cy="437515"/>
          <wp:effectExtent l="0" t="0" r="0" b="0"/>
          <wp:wrapTopAndBottom/>
          <wp:docPr id="109079616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679839" name="图片 350679839"/>
                  <pic:cNvPicPr/>
                </pic:nvPicPr>
                <pic:blipFill>
                  <a:blip r:embed="rId1">
                    <a:extLst>
                      <a:ext uri="{28A0092B-C50C-407E-A947-70E740481C1C}">
                        <a14:useLocalDpi xmlns:a14="http://schemas.microsoft.com/office/drawing/2010/main" val="0"/>
                      </a:ext>
                    </a:extLst>
                  </a:blip>
                  <a:stretch>
                    <a:fillRect/>
                  </a:stretch>
                </pic:blipFill>
                <pic:spPr>
                  <a:xfrm>
                    <a:off x="0" y="0"/>
                    <a:ext cx="1193800" cy="4375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683F"/>
    <w:multiLevelType w:val="hybridMultilevel"/>
    <w:tmpl w:val="C4767FAC"/>
    <w:lvl w:ilvl="0" w:tplc="80F22D1A">
      <w:start w:val="2"/>
      <w:numFmt w:val="bullet"/>
      <w:lvlText w:val=""/>
      <w:lvlJc w:val="left"/>
      <w:pPr>
        <w:ind w:left="440" w:hanging="440"/>
      </w:pPr>
      <w:rPr>
        <w:rFonts w:ascii="Webdings" w:eastAsiaTheme="minorEastAsia" w:hAnsi="Webdings" w:cs="Calibri" w:hint="default"/>
        <w:b w:val="0"/>
        <w:i w:val="0"/>
        <w:color w:val="046B99"/>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02470D46"/>
    <w:multiLevelType w:val="hybridMultilevel"/>
    <w:tmpl w:val="358A6B16"/>
    <w:lvl w:ilvl="0" w:tplc="FFFFFFFF">
      <w:start w:val="1"/>
      <w:numFmt w:val="bullet"/>
      <w:lvlText w:val=""/>
      <w:lvlJc w:val="left"/>
      <w:pPr>
        <w:ind w:left="440" w:hanging="440"/>
      </w:pPr>
      <w:rPr>
        <w:rFonts w:ascii="Symbol" w:hAnsi="Symbol" w:hint="default"/>
      </w:rPr>
    </w:lvl>
    <w:lvl w:ilvl="1" w:tplc="FFFFFFFF" w:tentative="1">
      <w:start w:val="1"/>
      <w:numFmt w:val="bullet"/>
      <w:lvlText w:val=""/>
      <w:lvlJc w:val="left"/>
      <w:pPr>
        <w:ind w:left="880" w:hanging="440"/>
      </w:pPr>
      <w:rPr>
        <w:rFonts w:ascii="Wingdings" w:hAnsi="Wingdings" w:hint="default"/>
      </w:rPr>
    </w:lvl>
    <w:lvl w:ilvl="2" w:tplc="0C090001">
      <w:start w:val="1"/>
      <w:numFmt w:val="bullet"/>
      <w:lvlText w:val=""/>
      <w:lvlJc w:val="left"/>
      <w:pPr>
        <w:ind w:left="440" w:hanging="440"/>
      </w:pPr>
      <w:rPr>
        <w:rFonts w:ascii="Symbol" w:hAnsi="Symbol"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0CA41952"/>
    <w:multiLevelType w:val="hybridMultilevel"/>
    <w:tmpl w:val="447A8D0A"/>
    <w:lvl w:ilvl="0" w:tplc="5A4212FA">
      <w:numFmt w:val="bullet"/>
      <w:lvlText w:val=""/>
      <w:lvlJc w:val="left"/>
      <w:pPr>
        <w:ind w:left="440" w:hanging="440"/>
      </w:pPr>
      <w:rPr>
        <w:rFonts w:ascii="Symbol" w:eastAsia="Symbol" w:hAnsi="Symbol" w:cs="Symbol" w:hint="default"/>
        <w:b w:val="0"/>
        <w:bCs w:val="0"/>
        <w:i w:val="0"/>
        <w:iCs w:val="0"/>
        <w:color w:val="005774"/>
        <w:w w:val="100"/>
        <w:sz w:val="22"/>
        <w:szCs w:val="22"/>
        <w:lang w:val="en-US" w:eastAsia="en-US" w:bidi="ar-S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1E002D39"/>
    <w:multiLevelType w:val="hybridMultilevel"/>
    <w:tmpl w:val="C40C7FD6"/>
    <w:lvl w:ilvl="0" w:tplc="5A4212FA">
      <w:numFmt w:val="bullet"/>
      <w:lvlText w:val=""/>
      <w:lvlJc w:val="left"/>
      <w:pPr>
        <w:ind w:left="440" w:hanging="440"/>
      </w:pPr>
      <w:rPr>
        <w:rFonts w:ascii="Symbol" w:eastAsia="Symbol" w:hAnsi="Symbol" w:cs="Symbol" w:hint="default"/>
        <w:b w:val="0"/>
        <w:bCs w:val="0"/>
        <w:i w:val="0"/>
        <w:iCs w:val="0"/>
        <w:color w:val="005774"/>
        <w:w w:val="100"/>
        <w:sz w:val="22"/>
        <w:szCs w:val="22"/>
        <w:lang w:val="en-US" w:eastAsia="en-US" w:bidi="ar-S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22E60C1C"/>
    <w:multiLevelType w:val="hybridMultilevel"/>
    <w:tmpl w:val="6C544C00"/>
    <w:lvl w:ilvl="0" w:tplc="F808E772">
      <w:start w:val="4"/>
      <w:numFmt w:val="bullet"/>
      <w:lvlText w:val=""/>
      <w:lvlJc w:val="left"/>
      <w:pPr>
        <w:ind w:left="860" w:hanging="440"/>
      </w:pPr>
      <w:rPr>
        <w:rFonts w:ascii="Wingdings" w:eastAsiaTheme="minorEastAsia" w:hAnsi="Wingdings" w:cs="Calibri" w:hint="default"/>
        <w:i w:val="0"/>
        <w:color w:val="046B99"/>
        <w:sz w:val="24"/>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24F329D0"/>
    <w:multiLevelType w:val="hybridMultilevel"/>
    <w:tmpl w:val="09C0606E"/>
    <w:lvl w:ilvl="0" w:tplc="DD046856">
      <w:start w:val="1"/>
      <w:numFmt w:val="decimal"/>
      <w:lvlText w:val="%1."/>
      <w:lvlJc w:val="left"/>
      <w:pPr>
        <w:ind w:left="440" w:hanging="440"/>
      </w:pPr>
      <w:rPr>
        <w:rFonts w:hint="eastAsia"/>
      </w:rPr>
    </w:lvl>
    <w:lvl w:ilvl="1" w:tplc="00F060EE">
      <w:start w:val="2"/>
      <w:numFmt w:val="bullet"/>
      <w:lvlText w:val=""/>
      <w:lvlJc w:val="left"/>
      <w:pPr>
        <w:ind w:left="440" w:hanging="440"/>
      </w:pPr>
      <w:rPr>
        <w:rFonts w:ascii="Webdings" w:eastAsiaTheme="minorEastAsia" w:hAnsi="Webdings" w:cs="Calibri" w:hint="default"/>
        <w:i w:val="0"/>
        <w:color w:val="046B99"/>
      </w:rPr>
    </w:lvl>
    <w:lvl w:ilvl="2" w:tplc="90549298">
      <w:start w:val="1"/>
      <w:numFmt w:val="lowerLetter"/>
      <w:lvlText w:val="(%3)"/>
      <w:lvlJc w:val="left"/>
      <w:pPr>
        <w:ind w:left="1400" w:hanging="520"/>
      </w:pPr>
      <w:rPr>
        <w:rFonts w:hint="eastAsia"/>
      </w:r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A8007CC"/>
    <w:multiLevelType w:val="hybridMultilevel"/>
    <w:tmpl w:val="7CB833B0"/>
    <w:lvl w:ilvl="0" w:tplc="AA4817C8">
      <w:start w:val="1"/>
      <w:numFmt w:val="bullet"/>
      <w:lvlText w:val=""/>
      <w:lvlJc w:val="left"/>
      <w:pPr>
        <w:ind w:left="440" w:hanging="440"/>
      </w:pPr>
      <w:rPr>
        <w:rFonts w:ascii="Webdings" w:hAnsi="Webdings" w:hint="default"/>
        <w:color w:val="2F5496" w:themeColor="accent1" w:themeShade="BF"/>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3CBD6DE6"/>
    <w:multiLevelType w:val="hybridMultilevel"/>
    <w:tmpl w:val="EF1490DC"/>
    <w:lvl w:ilvl="0" w:tplc="FFFFFFFF">
      <w:start w:val="1"/>
      <w:numFmt w:val="lowerLetter"/>
      <w:lvlText w:val="%1)"/>
      <w:lvlJc w:val="left"/>
      <w:pPr>
        <w:ind w:left="440" w:hanging="440"/>
      </w:pPr>
    </w:lvl>
    <w:lvl w:ilvl="1" w:tplc="FFFFFFFF">
      <w:start w:val="1"/>
      <w:numFmt w:val="lowerLetter"/>
      <w:lvlText w:val="%2)"/>
      <w:lvlJc w:val="left"/>
      <w:pPr>
        <w:ind w:left="880" w:hanging="440"/>
      </w:pPr>
    </w:lvl>
    <w:lvl w:ilvl="2" w:tplc="04090019">
      <w:start w:val="1"/>
      <w:numFmt w:val="lowerLetter"/>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8" w15:restartNumberingAfterBreak="0">
    <w:nsid w:val="3EC12D8D"/>
    <w:multiLevelType w:val="hybridMultilevel"/>
    <w:tmpl w:val="72D6D8EC"/>
    <w:lvl w:ilvl="0" w:tplc="5A4212FA">
      <w:numFmt w:val="bullet"/>
      <w:lvlText w:val=""/>
      <w:lvlJc w:val="left"/>
      <w:pPr>
        <w:ind w:left="440" w:hanging="440"/>
      </w:pPr>
      <w:rPr>
        <w:rFonts w:ascii="Symbol" w:eastAsia="Symbol" w:hAnsi="Symbol" w:cs="Symbol" w:hint="default"/>
        <w:b w:val="0"/>
        <w:bCs w:val="0"/>
        <w:i w:val="0"/>
        <w:iCs w:val="0"/>
        <w:color w:val="005774"/>
        <w:w w:val="100"/>
        <w:sz w:val="22"/>
        <w:szCs w:val="22"/>
        <w:lang w:val="en-US" w:eastAsia="en-US" w:bidi="ar-S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44E12EE3"/>
    <w:multiLevelType w:val="hybridMultilevel"/>
    <w:tmpl w:val="F0CC5DF8"/>
    <w:lvl w:ilvl="0" w:tplc="5A4212FA">
      <w:numFmt w:val="bullet"/>
      <w:lvlText w:val=""/>
      <w:lvlJc w:val="left"/>
      <w:pPr>
        <w:ind w:left="490" w:hanging="440"/>
      </w:pPr>
      <w:rPr>
        <w:rFonts w:ascii="Symbol" w:eastAsia="Symbol" w:hAnsi="Symbol" w:cs="Symbol" w:hint="default"/>
        <w:b w:val="0"/>
        <w:bCs w:val="0"/>
        <w:i w:val="0"/>
        <w:iCs w:val="0"/>
        <w:color w:val="005774"/>
        <w:w w:val="100"/>
        <w:sz w:val="22"/>
        <w:szCs w:val="22"/>
        <w:lang w:val="en-US" w:eastAsia="en-US" w:bidi="ar-SA"/>
      </w:rPr>
    </w:lvl>
    <w:lvl w:ilvl="1" w:tplc="04090003" w:tentative="1">
      <w:start w:val="1"/>
      <w:numFmt w:val="bullet"/>
      <w:lvlText w:val=""/>
      <w:lvlJc w:val="left"/>
      <w:pPr>
        <w:ind w:left="930" w:hanging="440"/>
      </w:pPr>
      <w:rPr>
        <w:rFonts w:ascii="Wingdings" w:hAnsi="Wingdings" w:hint="default"/>
      </w:rPr>
    </w:lvl>
    <w:lvl w:ilvl="2" w:tplc="04090005" w:tentative="1">
      <w:start w:val="1"/>
      <w:numFmt w:val="bullet"/>
      <w:lvlText w:val=""/>
      <w:lvlJc w:val="left"/>
      <w:pPr>
        <w:ind w:left="1370" w:hanging="440"/>
      </w:pPr>
      <w:rPr>
        <w:rFonts w:ascii="Wingdings" w:hAnsi="Wingdings" w:hint="default"/>
      </w:rPr>
    </w:lvl>
    <w:lvl w:ilvl="3" w:tplc="04090001" w:tentative="1">
      <w:start w:val="1"/>
      <w:numFmt w:val="bullet"/>
      <w:lvlText w:val=""/>
      <w:lvlJc w:val="left"/>
      <w:pPr>
        <w:ind w:left="1810" w:hanging="440"/>
      </w:pPr>
      <w:rPr>
        <w:rFonts w:ascii="Wingdings" w:hAnsi="Wingdings" w:hint="default"/>
      </w:rPr>
    </w:lvl>
    <w:lvl w:ilvl="4" w:tplc="04090003" w:tentative="1">
      <w:start w:val="1"/>
      <w:numFmt w:val="bullet"/>
      <w:lvlText w:val=""/>
      <w:lvlJc w:val="left"/>
      <w:pPr>
        <w:ind w:left="2250" w:hanging="440"/>
      </w:pPr>
      <w:rPr>
        <w:rFonts w:ascii="Wingdings" w:hAnsi="Wingdings" w:hint="default"/>
      </w:rPr>
    </w:lvl>
    <w:lvl w:ilvl="5" w:tplc="04090005" w:tentative="1">
      <w:start w:val="1"/>
      <w:numFmt w:val="bullet"/>
      <w:lvlText w:val=""/>
      <w:lvlJc w:val="left"/>
      <w:pPr>
        <w:ind w:left="2690" w:hanging="440"/>
      </w:pPr>
      <w:rPr>
        <w:rFonts w:ascii="Wingdings" w:hAnsi="Wingdings" w:hint="default"/>
      </w:rPr>
    </w:lvl>
    <w:lvl w:ilvl="6" w:tplc="04090001" w:tentative="1">
      <w:start w:val="1"/>
      <w:numFmt w:val="bullet"/>
      <w:lvlText w:val=""/>
      <w:lvlJc w:val="left"/>
      <w:pPr>
        <w:ind w:left="3130" w:hanging="440"/>
      </w:pPr>
      <w:rPr>
        <w:rFonts w:ascii="Wingdings" w:hAnsi="Wingdings" w:hint="default"/>
      </w:rPr>
    </w:lvl>
    <w:lvl w:ilvl="7" w:tplc="04090003" w:tentative="1">
      <w:start w:val="1"/>
      <w:numFmt w:val="bullet"/>
      <w:lvlText w:val=""/>
      <w:lvlJc w:val="left"/>
      <w:pPr>
        <w:ind w:left="3570" w:hanging="440"/>
      </w:pPr>
      <w:rPr>
        <w:rFonts w:ascii="Wingdings" w:hAnsi="Wingdings" w:hint="default"/>
      </w:rPr>
    </w:lvl>
    <w:lvl w:ilvl="8" w:tplc="04090005" w:tentative="1">
      <w:start w:val="1"/>
      <w:numFmt w:val="bullet"/>
      <w:lvlText w:val=""/>
      <w:lvlJc w:val="left"/>
      <w:pPr>
        <w:ind w:left="4010" w:hanging="440"/>
      </w:pPr>
      <w:rPr>
        <w:rFonts w:ascii="Wingdings" w:hAnsi="Wingdings" w:hint="default"/>
      </w:rPr>
    </w:lvl>
  </w:abstractNum>
  <w:abstractNum w:abstractNumId="10" w15:restartNumberingAfterBreak="0">
    <w:nsid w:val="45CF5022"/>
    <w:multiLevelType w:val="hybridMultilevel"/>
    <w:tmpl w:val="11146A60"/>
    <w:lvl w:ilvl="0" w:tplc="4C34D564">
      <w:start w:val="2"/>
      <w:numFmt w:val="bullet"/>
      <w:lvlText w:val=""/>
      <w:lvlJc w:val="left"/>
      <w:pPr>
        <w:ind w:left="780" w:hanging="360"/>
      </w:pPr>
      <w:rPr>
        <w:rFonts w:ascii="Webdings" w:eastAsiaTheme="minorEastAsia" w:hAnsi="Webdings" w:cs="Calibri" w:hint="default"/>
        <w:color w:val="046B99"/>
        <w:sz w:val="24"/>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1" w15:restartNumberingAfterBreak="0">
    <w:nsid w:val="48580DCD"/>
    <w:multiLevelType w:val="hybridMultilevel"/>
    <w:tmpl w:val="03007340"/>
    <w:lvl w:ilvl="0" w:tplc="F808E772">
      <w:start w:val="4"/>
      <w:numFmt w:val="bullet"/>
      <w:lvlText w:val=""/>
      <w:lvlJc w:val="left"/>
      <w:pPr>
        <w:ind w:left="360" w:hanging="360"/>
      </w:pPr>
      <w:rPr>
        <w:rFonts w:ascii="Wingdings" w:eastAsiaTheme="minorEastAsia" w:hAnsi="Wingdings" w:cs="Calibri" w:hint="default"/>
        <w:i w:val="0"/>
        <w:color w:val="046B99"/>
        <w:sz w:val="24"/>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4A4156EC"/>
    <w:multiLevelType w:val="hybridMultilevel"/>
    <w:tmpl w:val="0FBCE31C"/>
    <w:lvl w:ilvl="0" w:tplc="00F060EE">
      <w:start w:val="2"/>
      <w:numFmt w:val="bullet"/>
      <w:lvlText w:val=""/>
      <w:lvlJc w:val="left"/>
      <w:pPr>
        <w:ind w:left="440" w:hanging="440"/>
      </w:pPr>
      <w:rPr>
        <w:rFonts w:ascii="Webdings" w:eastAsiaTheme="minorEastAsia" w:hAnsi="Webdings" w:cs="Calibri" w:hint="default"/>
        <w:i w:val="0"/>
        <w:color w:val="046B99"/>
      </w:rPr>
    </w:lvl>
    <w:lvl w:ilvl="1" w:tplc="AA4817C8">
      <w:start w:val="1"/>
      <w:numFmt w:val="bullet"/>
      <w:lvlText w:val=""/>
      <w:lvlJc w:val="left"/>
      <w:pPr>
        <w:ind w:left="880" w:hanging="440"/>
      </w:pPr>
      <w:rPr>
        <w:rFonts w:ascii="Webdings" w:hAnsi="Webdings" w:hint="default"/>
        <w:color w:val="2F5496" w:themeColor="accent1" w:themeShade="BF"/>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4A7237AC"/>
    <w:multiLevelType w:val="hybridMultilevel"/>
    <w:tmpl w:val="F90609A0"/>
    <w:lvl w:ilvl="0" w:tplc="AA4817C8">
      <w:start w:val="1"/>
      <w:numFmt w:val="bullet"/>
      <w:lvlText w:val=""/>
      <w:lvlJc w:val="left"/>
      <w:pPr>
        <w:ind w:left="440" w:hanging="440"/>
      </w:pPr>
      <w:rPr>
        <w:rFonts w:ascii="Webdings" w:hAnsi="Webdings" w:hint="default"/>
        <w:color w:val="2F5496" w:themeColor="accent1" w:themeShade="BF"/>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4B472148"/>
    <w:multiLevelType w:val="hybridMultilevel"/>
    <w:tmpl w:val="5B844A84"/>
    <w:lvl w:ilvl="0" w:tplc="FFFFFFFF">
      <w:start w:val="1"/>
      <w:numFmt w:val="bullet"/>
      <w:lvlText w:val=""/>
      <w:lvlJc w:val="left"/>
      <w:pPr>
        <w:ind w:left="440" w:hanging="440"/>
      </w:pPr>
      <w:rPr>
        <w:rFonts w:ascii="Symbol" w:hAnsi="Symbol" w:hint="default"/>
      </w:rPr>
    </w:lvl>
    <w:lvl w:ilvl="1" w:tplc="FFFFFFFF" w:tentative="1">
      <w:start w:val="1"/>
      <w:numFmt w:val="bullet"/>
      <w:lvlText w:val=""/>
      <w:lvlJc w:val="left"/>
      <w:pPr>
        <w:ind w:left="880" w:hanging="440"/>
      </w:pPr>
      <w:rPr>
        <w:rFonts w:ascii="Wingdings" w:hAnsi="Wingdings" w:hint="default"/>
      </w:rPr>
    </w:lvl>
    <w:lvl w:ilvl="2" w:tplc="5A4212FA">
      <w:numFmt w:val="bullet"/>
      <w:lvlText w:val=""/>
      <w:lvlJc w:val="left"/>
      <w:pPr>
        <w:ind w:left="440" w:hanging="440"/>
      </w:pPr>
      <w:rPr>
        <w:rFonts w:ascii="Symbol" w:eastAsia="Symbol" w:hAnsi="Symbol" w:cs="Symbol" w:hint="default"/>
        <w:b w:val="0"/>
        <w:bCs w:val="0"/>
        <w:i w:val="0"/>
        <w:iCs w:val="0"/>
        <w:color w:val="005774"/>
        <w:w w:val="100"/>
        <w:sz w:val="22"/>
        <w:szCs w:val="22"/>
        <w:lang w:val="en-US" w:eastAsia="en-US" w:bidi="ar-S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5" w15:restartNumberingAfterBreak="0">
    <w:nsid w:val="4D353110"/>
    <w:multiLevelType w:val="hybridMultilevel"/>
    <w:tmpl w:val="03BC99E4"/>
    <w:lvl w:ilvl="0" w:tplc="FBF6D620">
      <w:start w:val="2"/>
      <w:numFmt w:val="bullet"/>
      <w:lvlText w:val=""/>
      <w:lvlJc w:val="left"/>
      <w:pPr>
        <w:ind w:left="461" w:hanging="440"/>
      </w:pPr>
      <w:rPr>
        <w:rFonts w:ascii="Webdings" w:eastAsia="宋体" w:hAnsi="Webdings" w:cs="Calibri" w:hint="default"/>
        <w:b w:val="0"/>
        <w:color w:val="046B99"/>
      </w:rPr>
    </w:lvl>
    <w:lvl w:ilvl="1" w:tplc="04090003" w:tentative="1">
      <w:start w:val="1"/>
      <w:numFmt w:val="bullet"/>
      <w:lvlText w:val=""/>
      <w:lvlJc w:val="left"/>
      <w:pPr>
        <w:ind w:left="901" w:hanging="440"/>
      </w:pPr>
      <w:rPr>
        <w:rFonts w:ascii="Wingdings" w:hAnsi="Wingdings" w:hint="default"/>
      </w:rPr>
    </w:lvl>
    <w:lvl w:ilvl="2" w:tplc="04090005" w:tentative="1">
      <w:start w:val="1"/>
      <w:numFmt w:val="bullet"/>
      <w:lvlText w:val=""/>
      <w:lvlJc w:val="left"/>
      <w:pPr>
        <w:ind w:left="1341" w:hanging="440"/>
      </w:pPr>
      <w:rPr>
        <w:rFonts w:ascii="Wingdings" w:hAnsi="Wingdings" w:hint="default"/>
      </w:rPr>
    </w:lvl>
    <w:lvl w:ilvl="3" w:tplc="04090001" w:tentative="1">
      <w:start w:val="1"/>
      <w:numFmt w:val="bullet"/>
      <w:lvlText w:val=""/>
      <w:lvlJc w:val="left"/>
      <w:pPr>
        <w:ind w:left="1781" w:hanging="440"/>
      </w:pPr>
      <w:rPr>
        <w:rFonts w:ascii="Wingdings" w:hAnsi="Wingdings" w:hint="default"/>
      </w:rPr>
    </w:lvl>
    <w:lvl w:ilvl="4" w:tplc="04090003" w:tentative="1">
      <w:start w:val="1"/>
      <w:numFmt w:val="bullet"/>
      <w:lvlText w:val=""/>
      <w:lvlJc w:val="left"/>
      <w:pPr>
        <w:ind w:left="2221" w:hanging="440"/>
      </w:pPr>
      <w:rPr>
        <w:rFonts w:ascii="Wingdings" w:hAnsi="Wingdings" w:hint="default"/>
      </w:rPr>
    </w:lvl>
    <w:lvl w:ilvl="5" w:tplc="04090005" w:tentative="1">
      <w:start w:val="1"/>
      <w:numFmt w:val="bullet"/>
      <w:lvlText w:val=""/>
      <w:lvlJc w:val="left"/>
      <w:pPr>
        <w:ind w:left="2661" w:hanging="440"/>
      </w:pPr>
      <w:rPr>
        <w:rFonts w:ascii="Wingdings" w:hAnsi="Wingdings" w:hint="default"/>
      </w:rPr>
    </w:lvl>
    <w:lvl w:ilvl="6" w:tplc="04090001" w:tentative="1">
      <w:start w:val="1"/>
      <w:numFmt w:val="bullet"/>
      <w:lvlText w:val=""/>
      <w:lvlJc w:val="left"/>
      <w:pPr>
        <w:ind w:left="3101" w:hanging="440"/>
      </w:pPr>
      <w:rPr>
        <w:rFonts w:ascii="Wingdings" w:hAnsi="Wingdings" w:hint="default"/>
      </w:rPr>
    </w:lvl>
    <w:lvl w:ilvl="7" w:tplc="04090003" w:tentative="1">
      <w:start w:val="1"/>
      <w:numFmt w:val="bullet"/>
      <w:lvlText w:val=""/>
      <w:lvlJc w:val="left"/>
      <w:pPr>
        <w:ind w:left="3541" w:hanging="440"/>
      </w:pPr>
      <w:rPr>
        <w:rFonts w:ascii="Wingdings" w:hAnsi="Wingdings" w:hint="default"/>
      </w:rPr>
    </w:lvl>
    <w:lvl w:ilvl="8" w:tplc="04090005" w:tentative="1">
      <w:start w:val="1"/>
      <w:numFmt w:val="bullet"/>
      <w:lvlText w:val=""/>
      <w:lvlJc w:val="left"/>
      <w:pPr>
        <w:ind w:left="3981" w:hanging="440"/>
      </w:pPr>
      <w:rPr>
        <w:rFonts w:ascii="Wingdings" w:hAnsi="Wingdings" w:hint="default"/>
      </w:rPr>
    </w:lvl>
  </w:abstractNum>
  <w:abstractNum w:abstractNumId="16" w15:restartNumberingAfterBreak="0">
    <w:nsid w:val="4F6A5C31"/>
    <w:multiLevelType w:val="hybridMultilevel"/>
    <w:tmpl w:val="EDE4C974"/>
    <w:lvl w:ilvl="0" w:tplc="5A4212FA">
      <w:numFmt w:val="bullet"/>
      <w:lvlText w:val=""/>
      <w:lvlJc w:val="left"/>
      <w:pPr>
        <w:ind w:left="440" w:hanging="440"/>
      </w:pPr>
      <w:rPr>
        <w:rFonts w:ascii="Symbol" w:eastAsia="Symbol" w:hAnsi="Symbol" w:cs="Symbol" w:hint="default"/>
        <w:b w:val="0"/>
        <w:bCs w:val="0"/>
        <w:i w:val="0"/>
        <w:iCs w:val="0"/>
        <w:color w:val="005774"/>
        <w:w w:val="100"/>
        <w:sz w:val="22"/>
        <w:szCs w:val="22"/>
        <w:lang w:val="en-US" w:eastAsia="en-US" w:bidi="ar-S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56C920C5"/>
    <w:multiLevelType w:val="hybridMultilevel"/>
    <w:tmpl w:val="E656EE0A"/>
    <w:lvl w:ilvl="0" w:tplc="5A4212FA">
      <w:numFmt w:val="bullet"/>
      <w:lvlText w:val=""/>
      <w:lvlJc w:val="left"/>
      <w:pPr>
        <w:ind w:left="440" w:hanging="440"/>
      </w:pPr>
      <w:rPr>
        <w:rFonts w:ascii="Symbol" w:eastAsia="Symbol" w:hAnsi="Symbol" w:cs="Symbol" w:hint="default"/>
        <w:b w:val="0"/>
        <w:bCs w:val="0"/>
        <w:i w:val="0"/>
        <w:iCs w:val="0"/>
        <w:color w:val="005774"/>
        <w:w w:val="100"/>
        <w:sz w:val="22"/>
        <w:szCs w:val="22"/>
        <w:lang w:val="en-US" w:eastAsia="en-US" w:bidi="ar-S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 w15:restartNumberingAfterBreak="0">
    <w:nsid w:val="5A9B2F21"/>
    <w:multiLevelType w:val="hybridMultilevel"/>
    <w:tmpl w:val="9C6C5D88"/>
    <w:lvl w:ilvl="0" w:tplc="00F060EE">
      <w:start w:val="2"/>
      <w:numFmt w:val="bullet"/>
      <w:lvlText w:val=""/>
      <w:lvlJc w:val="left"/>
      <w:pPr>
        <w:ind w:left="780" w:hanging="360"/>
      </w:pPr>
      <w:rPr>
        <w:rFonts w:ascii="Webdings" w:eastAsiaTheme="minorEastAsia" w:hAnsi="Webdings" w:cs="Calibri" w:hint="default"/>
        <w:b w:val="0"/>
        <w:i w:val="0"/>
        <w:color w:val="046B99"/>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9" w15:restartNumberingAfterBreak="0">
    <w:nsid w:val="604911BD"/>
    <w:multiLevelType w:val="hybridMultilevel"/>
    <w:tmpl w:val="0324B4E4"/>
    <w:lvl w:ilvl="0" w:tplc="00F060EE">
      <w:start w:val="2"/>
      <w:numFmt w:val="bullet"/>
      <w:lvlText w:val=""/>
      <w:lvlJc w:val="left"/>
      <w:pPr>
        <w:ind w:left="360" w:hanging="360"/>
      </w:pPr>
      <w:rPr>
        <w:rFonts w:ascii="Webdings" w:eastAsiaTheme="minorEastAsia" w:hAnsi="Webdings" w:cs="Calibri" w:hint="default"/>
        <w:b w:val="0"/>
        <w:i w:val="0"/>
        <w:color w:val="046B99"/>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64F31001"/>
    <w:multiLevelType w:val="hybridMultilevel"/>
    <w:tmpl w:val="4A90E312"/>
    <w:lvl w:ilvl="0" w:tplc="80F22D1A">
      <w:start w:val="2"/>
      <w:numFmt w:val="bullet"/>
      <w:lvlText w:val=""/>
      <w:lvlJc w:val="left"/>
      <w:pPr>
        <w:ind w:left="440" w:hanging="440"/>
      </w:pPr>
      <w:rPr>
        <w:rFonts w:ascii="Webdings" w:eastAsiaTheme="minorEastAsia" w:hAnsi="Webdings" w:cs="Calibri" w:hint="default"/>
        <w:b w:val="0"/>
        <w:color w:val="046B99"/>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252737879">
    <w:abstractNumId w:val="5"/>
  </w:num>
  <w:num w:numId="2" w16cid:durableId="2054499517">
    <w:abstractNumId w:val="1"/>
  </w:num>
  <w:num w:numId="3" w16cid:durableId="150609024">
    <w:abstractNumId w:val="18"/>
  </w:num>
  <w:num w:numId="4" w16cid:durableId="1172143717">
    <w:abstractNumId w:val="19"/>
  </w:num>
  <w:num w:numId="5" w16cid:durableId="1599018201">
    <w:abstractNumId w:val="17"/>
  </w:num>
  <w:num w:numId="6" w16cid:durableId="366641136">
    <w:abstractNumId w:val="3"/>
  </w:num>
  <w:num w:numId="7" w16cid:durableId="1915433982">
    <w:abstractNumId w:val="12"/>
  </w:num>
  <w:num w:numId="8" w16cid:durableId="1478647226">
    <w:abstractNumId w:val="7"/>
  </w:num>
  <w:num w:numId="9" w16cid:durableId="1525971480">
    <w:abstractNumId w:val="6"/>
  </w:num>
  <w:num w:numId="10" w16cid:durableId="56249737">
    <w:abstractNumId w:val="13"/>
  </w:num>
  <w:num w:numId="11" w16cid:durableId="154029473">
    <w:abstractNumId w:val="20"/>
  </w:num>
  <w:num w:numId="12" w16cid:durableId="1027947198">
    <w:abstractNumId w:val="8"/>
  </w:num>
  <w:num w:numId="13" w16cid:durableId="2110616008">
    <w:abstractNumId w:val="15"/>
  </w:num>
  <w:num w:numId="14" w16cid:durableId="1877111603">
    <w:abstractNumId w:val="14"/>
  </w:num>
  <w:num w:numId="15" w16cid:durableId="1796676305">
    <w:abstractNumId w:val="2"/>
  </w:num>
  <w:num w:numId="16" w16cid:durableId="1133525597">
    <w:abstractNumId w:val="16"/>
  </w:num>
  <w:num w:numId="17" w16cid:durableId="1629822168">
    <w:abstractNumId w:val="11"/>
  </w:num>
  <w:num w:numId="18" w16cid:durableId="2006399885">
    <w:abstractNumId w:val="9"/>
  </w:num>
  <w:num w:numId="19" w16cid:durableId="1717310107">
    <w:abstractNumId w:val="0"/>
  </w:num>
  <w:num w:numId="20" w16cid:durableId="720792320">
    <w:abstractNumId w:val="4"/>
  </w:num>
  <w:num w:numId="21" w16cid:durableId="87046681">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kTGtb6Kvzs7MNo1WLM/g6djVTAgllgVD1qEiJa8YZADMCsBNjNbfiPmhq4mRN7TZyD+Ow2oPNb+B9tfGs/N7cQ==" w:salt="r0RAmliubC/3sYDuA+TQYA=="/>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4008E"/>
    <w:rsid w:val="00013CE6"/>
    <w:rsid w:val="00026F54"/>
    <w:rsid w:val="00033AFD"/>
    <w:rsid w:val="0004022D"/>
    <w:rsid w:val="00045218"/>
    <w:rsid w:val="000635E9"/>
    <w:rsid w:val="00071C48"/>
    <w:rsid w:val="00073DB8"/>
    <w:rsid w:val="000752EB"/>
    <w:rsid w:val="000803A1"/>
    <w:rsid w:val="00081424"/>
    <w:rsid w:val="00090759"/>
    <w:rsid w:val="000922B5"/>
    <w:rsid w:val="000B6174"/>
    <w:rsid w:val="000C31EE"/>
    <w:rsid w:val="000C7E7B"/>
    <w:rsid w:val="000D24D9"/>
    <w:rsid w:val="000E151D"/>
    <w:rsid w:val="000F3D46"/>
    <w:rsid w:val="000F7E00"/>
    <w:rsid w:val="00113BE9"/>
    <w:rsid w:val="00114EF2"/>
    <w:rsid w:val="00116754"/>
    <w:rsid w:val="00120C7E"/>
    <w:rsid w:val="00121815"/>
    <w:rsid w:val="001220DE"/>
    <w:rsid w:val="0012463E"/>
    <w:rsid w:val="001374EE"/>
    <w:rsid w:val="00143468"/>
    <w:rsid w:val="001743CC"/>
    <w:rsid w:val="0018543E"/>
    <w:rsid w:val="00197EB7"/>
    <w:rsid w:val="001A2DB1"/>
    <w:rsid w:val="001A40A3"/>
    <w:rsid w:val="001A4877"/>
    <w:rsid w:val="001D0A14"/>
    <w:rsid w:val="001D0BA3"/>
    <w:rsid w:val="001E0D90"/>
    <w:rsid w:val="001E792B"/>
    <w:rsid w:val="001F6BBF"/>
    <w:rsid w:val="0020634A"/>
    <w:rsid w:val="00206746"/>
    <w:rsid w:val="00224892"/>
    <w:rsid w:val="00233B5C"/>
    <w:rsid w:val="002350D0"/>
    <w:rsid w:val="00235801"/>
    <w:rsid w:val="002438C8"/>
    <w:rsid w:val="00246CC6"/>
    <w:rsid w:val="00270C21"/>
    <w:rsid w:val="00284A18"/>
    <w:rsid w:val="002874FB"/>
    <w:rsid w:val="002A0D7E"/>
    <w:rsid w:val="002A37F5"/>
    <w:rsid w:val="002A3FE2"/>
    <w:rsid w:val="002A740F"/>
    <w:rsid w:val="002A7B78"/>
    <w:rsid w:val="002D144F"/>
    <w:rsid w:val="002D3740"/>
    <w:rsid w:val="002E3022"/>
    <w:rsid w:val="002E6A83"/>
    <w:rsid w:val="002F0536"/>
    <w:rsid w:val="003019FD"/>
    <w:rsid w:val="00307E12"/>
    <w:rsid w:val="003150F0"/>
    <w:rsid w:val="00322C0B"/>
    <w:rsid w:val="0032540E"/>
    <w:rsid w:val="00326AD4"/>
    <w:rsid w:val="00334B73"/>
    <w:rsid w:val="003429C5"/>
    <w:rsid w:val="00343082"/>
    <w:rsid w:val="00343813"/>
    <w:rsid w:val="003457E4"/>
    <w:rsid w:val="0034782E"/>
    <w:rsid w:val="00361CBB"/>
    <w:rsid w:val="00372B13"/>
    <w:rsid w:val="0037777F"/>
    <w:rsid w:val="003925CF"/>
    <w:rsid w:val="00395C11"/>
    <w:rsid w:val="003A782D"/>
    <w:rsid w:val="003C3965"/>
    <w:rsid w:val="003E69BA"/>
    <w:rsid w:val="003F1DFB"/>
    <w:rsid w:val="003F407F"/>
    <w:rsid w:val="003F6AB7"/>
    <w:rsid w:val="00403F72"/>
    <w:rsid w:val="0040495F"/>
    <w:rsid w:val="00406604"/>
    <w:rsid w:val="0041034A"/>
    <w:rsid w:val="00413497"/>
    <w:rsid w:val="00427922"/>
    <w:rsid w:val="004379FF"/>
    <w:rsid w:val="00451CC6"/>
    <w:rsid w:val="0045535E"/>
    <w:rsid w:val="004619CB"/>
    <w:rsid w:val="00471300"/>
    <w:rsid w:val="00481579"/>
    <w:rsid w:val="004B3256"/>
    <w:rsid w:val="004C2BB7"/>
    <w:rsid w:val="004E2D89"/>
    <w:rsid w:val="004F0EB6"/>
    <w:rsid w:val="005078D6"/>
    <w:rsid w:val="00507DB9"/>
    <w:rsid w:val="00512297"/>
    <w:rsid w:val="00532D34"/>
    <w:rsid w:val="005336A2"/>
    <w:rsid w:val="00534709"/>
    <w:rsid w:val="005367A3"/>
    <w:rsid w:val="00541C2C"/>
    <w:rsid w:val="00550D10"/>
    <w:rsid w:val="00552A6A"/>
    <w:rsid w:val="00553B45"/>
    <w:rsid w:val="00564FFE"/>
    <w:rsid w:val="005657CB"/>
    <w:rsid w:val="005C1BA0"/>
    <w:rsid w:val="005C1BB9"/>
    <w:rsid w:val="005C2685"/>
    <w:rsid w:val="005D455B"/>
    <w:rsid w:val="005E1959"/>
    <w:rsid w:val="005E4954"/>
    <w:rsid w:val="005E55C0"/>
    <w:rsid w:val="005F28D2"/>
    <w:rsid w:val="005F726F"/>
    <w:rsid w:val="0061001A"/>
    <w:rsid w:val="006150BF"/>
    <w:rsid w:val="00622B0B"/>
    <w:rsid w:val="00625A65"/>
    <w:rsid w:val="00647ED1"/>
    <w:rsid w:val="00664770"/>
    <w:rsid w:val="00671B7D"/>
    <w:rsid w:val="00671DFD"/>
    <w:rsid w:val="00680806"/>
    <w:rsid w:val="00680E5F"/>
    <w:rsid w:val="006851BC"/>
    <w:rsid w:val="006A22D2"/>
    <w:rsid w:val="006B11FF"/>
    <w:rsid w:val="006B3E2E"/>
    <w:rsid w:val="006C3EDD"/>
    <w:rsid w:val="006D6BD9"/>
    <w:rsid w:val="006E4E05"/>
    <w:rsid w:val="00702FC4"/>
    <w:rsid w:val="0071273E"/>
    <w:rsid w:val="0074008E"/>
    <w:rsid w:val="0074174F"/>
    <w:rsid w:val="00746B19"/>
    <w:rsid w:val="007500C8"/>
    <w:rsid w:val="00750E1B"/>
    <w:rsid w:val="007549C4"/>
    <w:rsid w:val="00767054"/>
    <w:rsid w:val="007709FE"/>
    <w:rsid w:val="00770E6A"/>
    <w:rsid w:val="00784D76"/>
    <w:rsid w:val="00794CAA"/>
    <w:rsid w:val="007A2E2E"/>
    <w:rsid w:val="007A3D40"/>
    <w:rsid w:val="007B7D30"/>
    <w:rsid w:val="007C591E"/>
    <w:rsid w:val="007D23E6"/>
    <w:rsid w:val="007E574D"/>
    <w:rsid w:val="007F04B0"/>
    <w:rsid w:val="007F0BA2"/>
    <w:rsid w:val="007F7A8C"/>
    <w:rsid w:val="008226AA"/>
    <w:rsid w:val="008259F8"/>
    <w:rsid w:val="00835110"/>
    <w:rsid w:val="008358FA"/>
    <w:rsid w:val="00841F67"/>
    <w:rsid w:val="00847193"/>
    <w:rsid w:val="00847500"/>
    <w:rsid w:val="008B206E"/>
    <w:rsid w:val="008B48EA"/>
    <w:rsid w:val="008B7101"/>
    <w:rsid w:val="008C072E"/>
    <w:rsid w:val="008D3B5F"/>
    <w:rsid w:val="008D65F4"/>
    <w:rsid w:val="008E02C5"/>
    <w:rsid w:val="008F0ACB"/>
    <w:rsid w:val="009110FF"/>
    <w:rsid w:val="00932F8B"/>
    <w:rsid w:val="009338C8"/>
    <w:rsid w:val="00935C31"/>
    <w:rsid w:val="0094101D"/>
    <w:rsid w:val="00945CCF"/>
    <w:rsid w:val="00950FA5"/>
    <w:rsid w:val="00977548"/>
    <w:rsid w:val="009937EB"/>
    <w:rsid w:val="009B4C6D"/>
    <w:rsid w:val="009B684B"/>
    <w:rsid w:val="009B7E6E"/>
    <w:rsid w:val="009C0E2E"/>
    <w:rsid w:val="009D4668"/>
    <w:rsid w:val="009E2446"/>
    <w:rsid w:val="009F5802"/>
    <w:rsid w:val="00A07882"/>
    <w:rsid w:val="00A1310F"/>
    <w:rsid w:val="00A1376B"/>
    <w:rsid w:val="00A2717E"/>
    <w:rsid w:val="00A3696B"/>
    <w:rsid w:val="00A41663"/>
    <w:rsid w:val="00A4251C"/>
    <w:rsid w:val="00A53D0C"/>
    <w:rsid w:val="00A6530B"/>
    <w:rsid w:val="00A70925"/>
    <w:rsid w:val="00A72473"/>
    <w:rsid w:val="00A77EFF"/>
    <w:rsid w:val="00A92072"/>
    <w:rsid w:val="00A94C87"/>
    <w:rsid w:val="00A97490"/>
    <w:rsid w:val="00AA0DFA"/>
    <w:rsid w:val="00AA3947"/>
    <w:rsid w:val="00AB13D9"/>
    <w:rsid w:val="00AC18BA"/>
    <w:rsid w:val="00AD0389"/>
    <w:rsid w:val="00AD5919"/>
    <w:rsid w:val="00AE28AA"/>
    <w:rsid w:val="00AE34D1"/>
    <w:rsid w:val="00AE6ED7"/>
    <w:rsid w:val="00AF09A0"/>
    <w:rsid w:val="00AF0EEB"/>
    <w:rsid w:val="00AF1310"/>
    <w:rsid w:val="00AF6567"/>
    <w:rsid w:val="00B044F3"/>
    <w:rsid w:val="00B11C97"/>
    <w:rsid w:val="00B12158"/>
    <w:rsid w:val="00B14442"/>
    <w:rsid w:val="00B146AD"/>
    <w:rsid w:val="00B23D7E"/>
    <w:rsid w:val="00B32514"/>
    <w:rsid w:val="00B33C59"/>
    <w:rsid w:val="00B5520B"/>
    <w:rsid w:val="00B5665E"/>
    <w:rsid w:val="00B64A05"/>
    <w:rsid w:val="00B72DCD"/>
    <w:rsid w:val="00BC1F0D"/>
    <w:rsid w:val="00BC3E71"/>
    <w:rsid w:val="00BD789A"/>
    <w:rsid w:val="00BF0321"/>
    <w:rsid w:val="00BF5578"/>
    <w:rsid w:val="00C015C2"/>
    <w:rsid w:val="00C01C7C"/>
    <w:rsid w:val="00C01E69"/>
    <w:rsid w:val="00C02EEB"/>
    <w:rsid w:val="00C03CA2"/>
    <w:rsid w:val="00C03F91"/>
    <w:rsid w:val="00C16817"/>
    <w:rsid w:val="00C21BD9"/>
    <w:rsid w:val="00C2381F"/>
    <w:rsid w:val="00C241AE"/>
    <w:rsid w:val="00C2480B"/>
    <w:rsid w:val="00C36444"/>
    <w:rsid w:val="00C36F05"/>
    <w:rsid w:val="00C52F6D"/>
    <w:rsid w:val="00C55596"/>
    <w:rsid w:val="00C61D56"/>
    <w:rsid w:val="00C63C84"/>
    <w:rsid w:val="00C65C98"/>
    <w:rsid w:val="00C8218C"/>
    <w:rsid w:val="00C82D7D"/>
    <w:rsid w:val="00C939D5"/>
    <w:rsid w:val="00C96C8D"/>
    <w:rsid w:val="00C96E72"/>
    <w:rsid w:val="00CA5663"/>
    <w:rsid w:val="00CC146D"/>
    <w:rsid w:val="00CC3E55"/>
    <w:rsid w:val="00D0622E"/>
    <w:rsid w:val="00D16238"/>
    <w:rsid w:val="00D26CF6"/>
    <w:rsid w:val="00D3270C"/>
    <w:rsid w:val="00D363C9"/>
    <w:rsid w:val="00D52D43"/>
    <w:rsid w:val="00D553C9"/>
    <w:rsid w:val="00D573F6"/>
    <w:rsid w:val="00D62855"/>
    <w:rsid w:val="00D62C99"/>
    <w:rsid w:val="00D7608E"/>
    <w:rsid w:val="00D92A8A"/>
    <w:rsid w:val="00D97DC3"/>
    <w:rsid w:val="00DA2500"/>
    <w:rsid w:val="00DA6495"/>
    <w:rsid w:val="00DB07EF"/>
    <w:rsid w:val="00DB1F03"/>
    <w:rsid w:val="00DB3755"/>
    <w:rsid w:val="00DB3EC2"/>
    <w:rsid w:val="00DC2BD6"/>
    <w:rsid w:val="00DC7E4B"/>
    <w:rsid w:val="00DF31D1"/>
    <w:rsid w:val="00DF632D"/>
    <w:rsid w:val="00E145FB"/>
    <w:rsid w:val="00E54C51"/>
    <w:rsid w:val="00E61759"/>
    <w:rsid w:val="00E67609"/>
    <w:rsid w:val="00E71E55"/>
    <w:rsid w:val="00E73956"/>
    <w:rsid w:val="00E7578F"/>
    <w:rsid w:val="00E81980"/>
    <w:rsid w:val="00E93C57"/>
    <w:rsid w:val="00E95849"/>
    <w:rsid w:val="00EB3EA3"/>
    <w:rsid w:val="00EB7C60"/>
    <w:rsid w:val="00EC5181"/>
    <w:rsid w:val="00ED1665"/>
    <w:rsid w:val="00ED2E0E"/>
    <w:rsid w:val="00ED4473"/>
    <w:rsid w:val="00F21A64"/>
    <w:rsid w:val="00F21D2B"/>
    <w:rsid w:val="00F2431F"/>
    <w:rsid w:val="00F32537"/>
    <w:rsid w:val="00F57675"/>
    <w:rsid w:val="00F66CB1"/>
    <w:rsid w:val="00F7686C"/>
    <w:rsid w:val="00F87E5B"/>
    <w:rsid w:val="00F91CB4"/>
    <w:rsid w:val="00F932A0"/>
    <w:rsid w:val="00FA13B1"/>
    <w:rsid w:val="00FB655D"/>
    <w:rsid w:val="00FC2E45"/>
    <w:rsid w:val="00FC4589"/>
    <w:rsid w:val="00FC4E5E"/>
    <w:rsid w:val="00FD3F67"/>
    <w:rsid w:val="00FD5A1D"/>
    <w:rsid w:val="00FD5B79"/>
    <w:rsid w:val="00FF170A"/>
    <w:rsid w:val="00FF2809"/>
    <w:rsid w:val="00FF5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1A1B6"/>
  <w15:chartTrackingRefBased/>
  <w15:docId w15:val="{CA26FA2A-D8A3-4254-A65E-19B605326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4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35801"/>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7A3D4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34782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2C99"/>
    <w:pPr>
      <w:tabs>
        <w:tab w:val="center" w:pos="4153"/>
        <w:tab w:val="right" w:pos="8306"/>
      </w:tabs>
      <w:snapToGrid w:val="0"/>
      <w:jc w:val="center"/>
    </w:pPr>
    <w:rPr>
      <w:sz w:val="18"/>
      <w:szCs w:val="18"/>
    </w:rPr>
  </w:style>
  <w:style w:type="character" w:customStyle="1" w:styleId="a4">
    <w:name w:val="页眉 字符"/>
    <w:basedOn w:val="a0"/>
    <w:link w:val="a3"/>
    <w:uiPriority w:val="99"/>
    <w:rsid w:val="00D62C99"/>
    <w:rPr>
      <w:sz w:val="18"/>
      <w:szCs w:val="18"/>
    </w:rPr>
  </w:style>
  <w:style w:type="paragraph" w:styleId="a5">
    <w:name w:val="footer"/>
    <w:basedOn w:val="a"/>
    <w:link w:val="a6"/>
    <w:uiPriority w:val="99"/>
    <w:unhideWhenUsed/>
    <w:rsid w:val="00D62C99"/>
    <w:pPr>
      <w:tabs>
        <w:tab w:val="center" w:pos="4153"/>
        <w:tab w:val="right" w:pos="8306"/>
      </w:tabs>
      <w:snapToGrid w:val="0"/>
      <w:jc w:val="left"/>
    </w:pPr>
    <w:rPr>
      <w:sz w:val="18"/>
      <w:szCs w:val="18"/>
    </w:rPr>
  </w:style>
  <w:style w:type="character" w:customStyle="1" w:styleId="a6">
    <w:name w:val="页脚 字符"/>
    <w:basedOn w:val="a0"/>
    <w:link w:val="a5"/>
    <w:uiPriority w:val="99"/>
    <w:rsid w:val="00D62C99"/>
    <w:rPr>
      <w:sz w:val="18"/>
      <w:szCs w:val="18"/>
    </w:rPr>
  </w:style>
  <w:style w:type="table" w:styleId="a7">
    <w:name w:val="Table Grid"/>
    <w:basedOn w:val="a1"/>
    <w:uiPriority w:val="39"/>
    <w:rsid w:val="007B7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A7B78"/>
    <w:pPr>
      <w:ind w:firstLineChars="200" w:firstLine="420"/>
    </w:pPr>
  </w:style>
  <w:style w:type="character" w:styleId="a9">
    <w:name w:val="Hyperlink"/>
    <w:basedOn w:val="a0"/>
    <w:uiPriority w:val="99"/>
    <w:unhideWhenUsed/>
    <w:rsid w:val="002A7B78"/>
    <w:rPr>
      <w:color w:val="0563C1" w:themeColor="hyperlink"/>
      <w:u w:val="single"/>
    </w:rPr>
  </w:style>
  <w:style w:type="character" w:styleId="aa">
    <w:name w:val="Unresolved Mention"/>
    <w:basedOn w:val="a0"/>
    <w:uiPriority w:val="99"/>
    <w:semiHidden/>
    <w:unhideWhenUsed/>
    <w:rsid w:val="002A7B78"/>
    <w:rPr>
      <w:color w:val="605E5C"/>
      <w:shd w:val="clear" w:color="auto" w:fill="E1DFDD"/>
    </w:rPr>
  </w:style>
  <w:style w:type="character" w:styleId="ab">
    <w:name w:val="Placeholder Text"/>
    <w:basedOn w:val="a0"/>
    <w:uiPriority w:val="99"/>
    <w:semiHidden/>
    <w:rsid w:val="00DA6495"/>
    <w:rPr>
      <w:color w:val="666666"/>
    </w:rPr>
  </w:style>
  <w:style w:type="paragraph" w:styleId="ac">
    <w:name w:val="Subtitle"/>
    <w:basedOn w:val="a"/>
    <w:next w:val="a"/>
    <w:link w:val="ad"/>
    <w:uiPriority w:val="11"/>
    <w:qFormat/>
    <w:rsid w:val="00770E6A"/>
    <w:pPr>
      <w:spacing w:before="240" w:after="60" w:line="312" w:lineRule="auto"/>
      <w:jc w:val="center"/>
      <w:outlineLvl w:val="1"/>
    </w:pPr>
    <w:rPr>
      <w:b/>
      <w:bCs/>
      <w:kern w:val="28"/>
      <w:sz w:val="32"/>
      <w:szCs w:val="32"/>
    </w:rPr>
  </w:style>
  <w:style w:type="character" w:customStyle="1" w:styleId="ad">
    <w:name w:val="副标题 字符"/>
    <w:basedOn w:val="a0"/>
    <w:link w:val="ac"/>
    <w:uiPriority w:val="11"/>
    <w:rsid w:val="00770E6A"/>
    <w:rPr>
      <w:b/>
      <w:bCs/>
      <w:kern w:val="28"/>
      <w:sz w:val="32"/>
      <w:szCs w:val="32"/>
    </w:rPr>
  </w:style>
  <w:style w:type="character" w:customStyle="1" w:styleId="10">
    <w:name w:val="标题 1 字符"/>
    <w:basedOn w:val="a0"/>
    <w:link w:val="1"/>
    <w:uiPriority w:val="9"/>
    <w:rsid w:val="00235801"/>
    <w:rPr>
      <w:b/>
      <w:bCs/>
      <w:kern w:val="44"/>
      <w:sz w:val="44"/>
      <w:szCs w:val="44"/>
    </w:rPr>
  </w:style>
  <w:style w:type="table" w:customStyle="1" w:styleId="TableGrid">
    <w:name w:val="TableGrid"/>
    <w:rsid w:val="007549C4"/>
    <w:tblPr>
      <w:tblCellMar>
        <w:top w:w="0" w:type="dxa"/>
        <w:left w:w="0" w:type="dxa"/>
        <w:bottom w:w="0" w:type="dxa"/>
        <w:right w:w="0" w:type="dxa"/>
      </w:tblCellMar>
    </w:tblPr>
  </w:style>
  <w:style w:type="paragraph" w:styleId="TOC">
    <w:name w:val="TOC Heading"/>
    <w:basedOn w:val="1"/>
    <w:next w:val="a"/>
    <w:uiPriority w:val="39"/>
    <w:unhideWhenUsed/>
    <w:qFormat/>
    <w:rsid w:val="00F21D2B"/>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a"/>
    <w:next w:val="a"/>
    <w:autoRedefine/>
    <w:uiPriority w:val="39"/>
    <w:unhideWhenUsed/>
    <w:rsid w:val="00F21D2B"/>
    <w:pPr>
      <w:tabs>
        <w:tab w:val="right" w:leader="dot" w:pos="10456"/>
      </w:tabs>
    </w:pPr>
    <w:rPr>
      <w:b/>
      <w:bCs/>
      <w:noProof/>
    </w:rPr>
  </w:style>
  <w:style w:type="paragraph" w:styleId="TOC2">
    <w:name w:val="toc 2"/>
    <w:basedOn w:val="a"/>
    <w:next w:val="a"/>
    <w:autoRedefine/>
    <w:uiPriority w:val="39"/>
    <w:unhideWhenUsed/>
    <w:rsid w:val="00F21D2B"/>
    <w:pPr>
      <w:ind w:leftChars="200" w:left="420"/>
    </w:pPr>
  </w:style>
  <w:style w:type="character" w:customStyle="1" w:styleId="20">
    <w:name w:val="标题 2 字符"/>
    <w:basedOn w:val="a0"/>
    <w:link w:val="2"/>
    <w:uiPriority w:val="9"/>
    <w:semiHidden/>
    <w:rsid w:val="007A3D40"/>
    <w:rPr>
      <w:rFonts w:asciiTheme="majorHAnsi" w:eastAsiaTheme="majorEastAsia" w:hAnsiTheme="majorHAnsi" w:cstheme="majorBidi"/>
      <w:b/>
      <w:bCs/>
      <w:sz w:val="32"/>
      <w:szCs w:val="32"/>
    </w:rPr>
  </w:style>
  <w:style w:type="character" w:styleId="ae">
    <w:name w:val="FollowedHyperlink"/>
    <w:basedOn w:val="a0"/>
    <w:uiPriority w:val="99"/>
    <w:semiHidden/>
    <w:unhideWhenUsed/>
    <w:rsid w:val="003F6AB7"/>
    <w:rPr>
      <w:color w:val="954F72" w:themeColor="followedHyperlink"/>
      <w:u w:val="single"/>
    </w:rPr>
  </w:style>
  <w:style w:type="character" w:customStyle="1" w:styleId="30">
    <w:name w:val="标题 3 字符"/>
    <w:basedOn w:val="a0"/>
    <w:link w:val="3"/>
    <w:uiPriority w:val="9"/>
    <w:semiHidden/>
    <w:rsid w:val="0034782E"/>
    <w:rPr>
      <w:b/>
      <w:bCs/>
      <w:sz w:val="32"/>
      <w:szCs w:val="32"/>
    </w:rPr>
  </w:style>
  <w:style w:type="paragraph" w:styleId="af">
    <w:name w:val="Body Text"/>
    <w:basedOn w:val="a"/>
    <w:link w:val="af0"/>
    <w:uiPriority w:val="49"/>
    <w:semiHidden/>
    <w:unhideWhenUsed/>
    <w:qFormat/>
    <w:rsid w:val="00413497"/>
    <w:pPr>
      <w:widowControl/>
      <w:spacing w:before="200" w:after="120"/>
      <w:jc w:val="left"/>
    </w:pPr>
    <w:rPr>
      <w:rFonts w:cs="Times New Roman"/>
      <w:color w:val="000000" w:themeColor="text1"/>
      <w:kern w:val="0"/>
      <w:sz w:val="22"/>
      <w:lang w:val="en-AU" w:eastAsia="en-AU"/>
    </w:rPr>
  </w:style>
  <w:style w:type="character" w:customStyle="1" w:styleId="af0">
    <w:name w:val="正文文本 字符"/>
    <w:basedOn w:val="a0"/>
    <w:link w:val="af"/>
    <w:uiPriority w:val="49"/>
    <w:semiHidden/>
    <w:rsid w:val="00413497"/>
    <w:rPr>
      <w:rFonts w:cs="Times New Roman"/>
      <w:color w:val="000000" w:themeColor="text1"/>
      <w:kern w:val="0"/>
      <w:sz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0094">
      <w:bodyDiv w:val="1"/>
      <w:marLeft w:val="0"/>
      <w:marRight w:val="0"/>
      <w:marTop w:val="0"/>
      <w:marBottom w:val="0"/>
      <w:divBdr>
        <w:top w:val="none" w:sz="0" w:space="0" w:color="auto"/>
        <w:left w:val="none" w:sz="0" w:space="0" w:color="auto"/>
        <w:bottom w:val="none" w:sz="0" w:space="0" w:color="auto"/>
        <w:right w:val="none" w:sz="0" w:space="0" w:color="auto"/>
      </w:divBdr>
      <w:divsChild>
        <w:div w:id="57438495">
          <w:marLeft w:val="0"/>
          <w:marRight w:val="0"/>
          <w:marTop w:val="0"/>
          <w:marBottom w:val="0"/>
          <w:divBdr>
            <w:top w:val="single" w:sz="2" w:space="0" w:color="D4D4D4"/>
            <w:left w:val="single" w:sz="2" w:space="0" w:color="D4D4D4"/>
            <w:bottom w:val="single" w:sz="2" w:space="0" w:color="D4D4D4"/>
            <w:right w:val="single" w:sz="2" w:space="0" w:color="D4D4D4"/>
          </w:divBdr>
          <w:divsChild>
            <w:div w:id="1947300085">
              <w:marLeft w:val="0"/>
              <w:marRight w:val="0"/>
              <w:marTop w:val="0"/>
              <w:marBottom w:val="0"/>
              <w:divBdr>
                <w:top w:val="single" w:sz="6" w:space="0" w:color="auto"/>
                <w:left w:val="single" w:sz="36" w:space="0" w:color="auto"/>
                <w:bottom w:val="single" w:sz="6" w:space="0" w:color="auto"/>
                <w:right w:val="single" w:sz="6" w:space="0" w:color="auto"/>
              </w:divBdr>
              <w:divsChild>
                <w:div w:id="80221081">
                  <w:marLeft w:val="0"/>
                  <w:marRight w:val="0"/>
                  <w:marTop w:val="0"/>
                  <w:marBottom w:val="0"/>
                  <w:divBdr>
                    <w:top w:val="single" w:sz="2" w:space="0" w:color="D4D4D4"/>
                    <w:left w:val="single" w:sz="2" w:space="0" w:color="D4D4D4"/>
                    <w:bottom w:val="single" w:sz="2" w:space="0" w:color="D4D4D4"/>
                    <w:right w:val="single" w:sz="2" w:space="0" w:color="D4D4D4"/>
                  </w:divBdr>
                </w:div>
              </w:divsChild>
            </w:div>
          </w:divsChild>
        </w:div>
      </w:divsChild>
    </w:div>
    <w:div w:id="85351673">
      <w:bodyDiv w:val="1"/>
      <w:marLeft w:val="0"/>
      <w:marRight w:val="0"/>
      <w:marTop w:val="0"/>
      <w:marBottom w:val="0"/>
      <w:divBdr>
        <w:top w:val="none" w:sz="0" w:space="0" w:color="auto"/>
        <w:left w:val="none" w:sz="0" w:space="0" w:color="auto"/>
        <w:bottom w:val="none" w:sz="0" w:space="0" w:color="auto"/>
        <w:right w:val="none" w:sz="0" w:space="0" w:color="auto"/>
      </w:divBdr>
    </w:div>
    <w:div w:id="128473323">
      <w:bodyDiv w:val="1"/>
      <w:marLeft w:val="0"/>
      <w:marRight w:val="0"/>
      <w:marTop w:val="0"/>
      <w:marBottom w:val="0"/>
      <w:divBdr>
        <w:top w:val="none" w:sz="0" w:space="0" w:color="auto"/>
        <w:left w:val="none" w:sz="0" w:space="0" w:color="auto"/>
        <w:bottom w:val="none" w:sz="0" w:space="0" w:color="auto"/>
        <w:right w:val="none" w:sz="0" w:space="0" w:color="auto"/>
      </w:divBdr>
      <w:divsChild>
        <w:div w:id="916789121">
          <w:marLeft w:val="0"/>
          <w:marRight w:val="0"/>
          <w:marTop w:val="0"/>
          <w:marBottom w:val="0"/>
          <w:divBdr>
            <w:top w:val="single" w:sz="2" w:space="0" w:color="D4D4D4"/>
            <w:left w:val="single" w:sz="2" w:space="0" w:color="D4D4D4"/>
            <w:bottom w:val="single" w:sz="2" w:space="0" w:color="D4D4D4"/>
            <w:right w:val="single" w:sz="2" w:space="0" w:color="D4D4D4"/>
          </w:divBdr>
          <w:divsChild>
            <w:div w:id="878013636">
              <w:marLeft w:val="0"/>
              <w:marRight w:val="0"/>
              <w:marTop w:val="0"/>
              <w:marBottom w:val="0"/>
              <w:divBdr>
                <w:top w:val="single" w:sz="2" w:space="0" w:color="D4D4D4"/>
                <w:left w:val="single" w:sz="2" w:space="0" w:color="D4D4D4"/>
                <w:bottom w:val="single" w:sz="2" w:space="0" w:color="D4D4D4"/>
                <w:right w:val="single" w:sz="2" w:space="0" w:color="D4D4D4"/>
              </w:divBdr>
              <w:divsChild>
                <w:div w:id="969365815">
                  <w:marLeft w:val="0"/>
                  <w:marRight w:val="0"/>
                  <w:marTop w:val="0"/>
                  <w:marBottom w:val="0"/>
                  <w:divBdr>
                    <w:top w:val="single" w:sz="2" w:space="0" w:color="D4D4D4"/>
                    <w:left w:val="single" w:sz="2" w:space="0" w:color="D4D4D4"/>
                    <w:bottom w:val="single" w:sz="2" w:space="0" w:color="D4D4D4"/>
                    <w:right w:val="single" w:sz="2" w:space="0" w:color="D4D4D4"/>
                  </w:divBdr>
                </w:div>
              </w:divsChild>
            </w:div>
          </w:divsChild>
        </w:div>
      </w:divsChild>
    </w:div>
    <w:div w:id="129371623">
      <w:bodyDiv w:val="1"/>
      <w:marLeft w:val="0"/>
      <w:marRight w:val="0"/>
      <w:marTop w:val="0"/>
      <w:marBottom w:val="0"/>
      <w:divBdr>
        <w:top w:val="none" w:sz="0" w:space="0" w:color="auto"/>
        <w:left w:val="none" w:sz="0" w:space="0" w:color="auto"/>
        <w:bottom w:val="none" w:sz="0" w:space="0" w:color="auto"/>
        <w:right w:val="none" w:sz="0" w:space="0" w:color="auto"/>
      </w:divBdr>
    </w:div>
    <w:div w:id="185215172">
      <w:bodyDiv w:val="1"/>
      <w:marLeft w:val="0"/>
      <w:marRight w:val="0"/>
      <w:marTop w:val="0"/>
      <w:marBottom w:val="0"/>
      <w:divBdr>
        <w:top w:val="none" w:sz="0" w:space="0" w:color="auto"/>
        <w:left w:val="none" w:sz="0" w:space="0" w:color="auto"/>
        <w:bottom w:val="none" w:sz="0" w:space="0" w:color="auto"/>
        <w:right w:val="none" w:sz="0" w:space="0" w:color="auto"/>
      </w:divBdr>
    </w:div>
    <w:div w:id="203640042">
      <w:bodyDiv w:val="1"/>
      <w:marLeft w:val="0"/>
      <w:marRight w:val="0"/>
      <w:marTop w:val="0"/>
      <w:marBottom w:val="0"/>
      <w:divBdr>
        <w:top w:val="none" w:sz="0" w:space="0" w:color="auto"/>
        <w:left w:val="none" w:sz="0" w:space="0" w:color="auto"/>
        <w:bottom w:val="none" w:sz="0" w:space="0" w:color="auto"/>
        <w:right w:val="none" w:sz="0" w:space="0" w:color="auto"/>
      </w:divBdr>
    </w:div>
    <w:div w:id="236061784">
      <w:bodyDiv w:val="1"/>
      <w:marLeft w:val="0"/>
      <w:marRight w:val="0"/>
      <w:marTop w:val="0"/>
      <w:marBottom w:val="0"/>
      <w:divBdr>
        <w:top w:val="none" w:sz="0" w:space="0" w:color="auto"/>
        <w:left w:val="none" w:sz="0" w:space="0" w:color="auto"/>
        <w:bottom w:val="none" w:sz="0" w:space="0" w:color="auto"/>
        <w:right w:val="none" w:sz="0" w:space="0" w:color="auto"/>
      </w:divBdr>
    </w:div>
    <w:div w:id="310520943">
      <w:bodyDiv w:val="1"/>
      <w:marLeft w:val="0"/>
      <w:marRight w:val="0"/>
      <w:marTop w:val="0"/>
      <w:marBottom w:val="0"/>
      <w:divBdr>
        <w:top w:val="none" w:sz="0" w:space="0" w:color="auto"/>
        <w:left w:val="none" w:sz="0" w:space="0" w:color="auto"/>
        <w:bottom w:val="none" w:sz="0" w:space="0" w:color="auto"/>
        <w:right w:val="none" w:sz="0" w:space="0" w:color="auto"/>
      </w:divBdr>
    </w:div>
    <w:div w:id="365253847">
      <w:bodyDiv w:val="1"/>
      <w:marLeft w:val="0"/>
      <w:marRight w:val="0"/>
      <w:marTop w:val="0"/>
      <w:marBottom w:val="0"/>
      <w:divBdr>
        <w:top w:val="none" w:sz="0" w:space="0" w:color="auto"/>
        <w:left w:val="none" w:sz="0" w:space="0" w:color="auto"/>
        <w:bottom w:val="none" w:sz="0" w:space="0" w:color="auto"/>
        <w:right w:val="none" w:sz="0" w:space="0" w:color="auto"/>
      </w:divBdr>
    </w:div>
    <w:div w:id="382101294">
      <w:bodyDiv w:val="1"/>
      <w:marLeft w:val="0"/>
      <w:marRight w:val="0"/>
      <w:marTop w:val="0"/>
      <w:marBottom w:val="0"/>
      <w:divBdr>
        <w:top w:val="none" w:sz="0" w:space="0" w:color="auto"/>
        <w:left w:val="none" w:sz="0" w:space="0" w:color="auto"/>
        <w:bottom w:val="none" w:sz="0" w:space="0" w:color="auto"/>
        <w:right w:val="none" w:sz="0" w:space="0" w:color="auto"/>
      </w:divBdr>
      <w:divsChild>
        <w:div w:id="1101339397">
          <w:marLeft w:val="0"/>
          <w:marRight w:val="0"/>
          <w:marTop w:val="0"/>
          <w:marBottom w:val="0"/>
          <w:divBdr>
            <w:top w:val="single" w:sz="2" w:space="0" w:color="D4D4D4"/>
            <w:left w:val="single" w:sz="2" w:space="0" w:color="D4D4D4"/>
            <w:bottom w:val="single" w:sz="2" w:space="0" w:color="D4D4D4"/>
            <w:right w:val="single" w:sz="2" w:space="0" w:color="D4D4D4"/>
          </w:divBdr>
          <w:divsChild>
            <w:div w:id="1205095878">
              <w:marLeft w:val="0"/>
              <w:marRight w:val="0"/>
              <w:marTop w:val="0"/>
              <w:marBottom w:val="0"/>
              <w:divBdr>
                <w:top w:val="single" w:sz="6" w:space="0" w:color="auto"/>
                <w:left w:val="single" w:sz="36" w:space="0" w:color="auto"/>
                <w:bottom w:val="single" w:sz="6" w:space="0" w:color="auto"/>
                <w:right w:val="single" w:sz="6" w:space="0" w:color="auto"/>
              </w:divBdr>
              <w:divsChild>
                <w:div w:id="1279993774">
                  <w:marLeft w:val="0"/>
                  <w:marRight w:val="0"/>
                  <w:marTop w:val="0"/>
                  <w:marBottom w:val="0"/>
                  <w:divBdr>
                    <w:top w:val="single" w:sz="2" w:space="0" w:color="D4D4D4"/>
                    <w:left w:val="single" w:sz="2" w:space="0" w:color="D4D4D4"/>
                    <w:bottom w:val="single" w:sz="2" w:space="0" w:color="D4D4D4"/>
                    <w:right w:val="single" w:sz="2" w:space="0" w:color="D4D4D4"/>
                  </w:divBdr>
                </w:div>
              </w:divsChild>
            </w:div>
          </w:divsChild>
        </w:div>
      </w:divsChild>
    </w:div>
    <w:div w:id="434058724">
      <w:bodyDiv w:val="1"/>
      <w:marLeft w:val="0"/>
      <w:marRight w:val="0"/>
      <w:marTop w:val="0"/>
      <w:marBottom w:val="0"/>
      <w:divBdr>
        <w:top w:val="none" w:sz="0" w:space="0" w:color="auto"/>
        <w:left w:val="none" w:sz="0" w:space="0" w:color="auto"/>
        <w:bottom w:val="none" w:sz="0" w:space="0" w:color="auto"/>
        <w:right w:val="none" w:sz="0" w:space="0" w:color="auto"/>
      </w:divBdr>
    </w:div>
    <w:div w:id="451174176">
      <w:bodyDiv w:val="1"/>
      <w:marLeft w:val="0"/>
      <w:marRight w:val="0"/>
      <w:marTop w:val="0"/>
      <w:marBottom w:val="0"/>
      <w:divBdr>
        <w:top w:val="none" w:sz="0" w:space="0" w:color="auto"/>
        <w:left w:val="none" w:sz="0" w:space="0" w:color="auto"/>
        <w:bottom w:val="none" w:sz="0" w:space="0" w:color="auto"/>
        <w:right w:val="none" w:sz="0" w:space="0" w:color="auto"/>
      </w:divBdr>
    </w:div>
    <w:div w:id="451631300">
      <w:bodyDiv w:val="1"/>
      <w:marLeft w:val="0"/>
      <w:marRight w:val="0"/>
      <w:marTop w:val="0"/>
      <w:marBottom w:val="0"/>
      <w:divBdr>
        <w:top w:val="none" w:sz="0" w:space="0" w:color="auto"/>
        <w:left w:val="none" w:sz="0" w:space="0" w:color="auto"/>
        <w:bottom w:val="none" w:sz="0" w:space="0" w:color="auto"/>
        <w:right w:val="none" w:sz="0" w:space="0" w:color="auto"/>
      </w:divBdr>
    </w:div>
    <w:div w:id="453524667">
      <w:bodyDiv w:val="1"/>
      <w:marLeft w:val="0"/>
      <w:marRight w:val="0"/>
      <w:marTop w:val="0"/>
      <w:marBottom w:val="0"/>
      <w:divBdr>
        <w:top w:val="none" w:sz="0" w:space="0" w:color="auto"/>
        <w:left w:val="none" w:sz="0" w:space="0" w:color="auto"/>
        <w:bottom w:val="none" w:sz="0" w:space="0" w:color="auto"/>
        <w:right w:val="none" w:sz="0" w:space="0" w:color="auto"/>
      </w:divBdr>
    </w:div>
    <w:div w:id="557672593">
      <w:bodyDiv w:val="1"/>
      <w:marLeft w:val="0"/>
      <w:marRight w:val="0"/>
      <w:marTop w:val="0"/>
      <w:marBottom w:val="0"/>
      <w:divBdr>
        <w:top w:val="none" w:sz="0" w:space="0" w:color="auto"/>
        <w:left w:val="none" w:sz="0" w:space="0" w:color="auto"/>
        <w:bottom w:val="none" w:sz="0" w:space="0" w:color="auto"/>
        <w:right w:val="none" w:sz="0" w:space="0" w:color="auto"/>
      </w:divBdr>
    </w:div>
    <w:div w:id="616906948">
      <w:bodyDiv w:val="1"/>
      <w:marLeft w:val="0"/>
      <w:marRight w:val="0"/>
      <w:marTop w:val="0"/>
      <w:marBottom w:val="0"/>
      <w:divBdr>
        <w:top w:val="none" w:sz="0" w:space="0" w:color="auto"/>
        <w:left w:val="none" w:sz="0" w:space="0" w:color="auto"/>
        <w:bottom w:val="none" w:sz="0" w:space="0" w:color="auto"/>
        <w:right w:val="none" w:sz="0" w:space="0" w:color="auto"/>
      </w:divBdr>
      <w:divsChild>
        <w:div w:id="873495177">
          <w:marLeft w:val="0"/>
          <w:marRight w:val="0"/>
          <w:marTop w:val="0"/>
          <w:marBottom w:val="0"/>
          <w:divBdr>
            <w:top w:val="single" w:sz="2" w:space="0" w:color="D4D4D4"/>
            <w:left w:val="single" w:sz="2" w:space="0" w:color="D4D4D4"/>
            <w:bottom w:val="single" w:sz="2" w:space="0" w:color="D4D4D4"/>
            <w:right w:val="single" w:sz="2" w:space="0" w:color="D4D4D4"/>
          </w:divBdr>
          <w:divsChild>
            <w:div w:id="781414222">
              <w:marLeft w:val="0"/>
              <w:marRight w:val="0"/>
              <w:marTop w:val="0"/>
              <w:marBottom w:val="0"/>
              <w:divBdr>
                <w:top w:val="single" w:sz="2" w:space="0" w:color="D4D4D4"/>
                <w:left w:val="single" w:sz="2" w:space="0" w:color="D4D4D4"/>
                <w:bottom w:val="single" w:sz="2" w:space="0" w:color="D4D4D4"/>
                <w:right w:val="single" w:sz="2" w:space="0" w:color="D4D4D4"/>
              </w:divBdr>
              <w:divsChild>
                <w:div w:id="74061970">
                  <w:marLeft w:val="0"/>
                  <w:marRight w:val="0"/>
                  <w:marTop w:val="0"/>
                  <w:marBottom w:val="0"/>
                  <w:divBdr>
                    <w:top w:val="single" w:sz="6" w:space="0" w:color="auto"/>
                    <w:left w:val="single" w:sz="36" w:space="0" w:color="auto"/>
                    <w:bottom w:val="single" w:sz="6" w:space="0" w:color="auto"/>
                    <w:right w:val="single" w:sz="6" w:space="0" w:color="auto"/>
                  </w:divBdr>
                  <w:divsChild>
                    <w:div w:id="769275784">
                      <w:marLeft w:val="0"/>
                      <w:marRight w:val="0"/>
                      <w:marTop w:val="0"/>
                      <w:marBottom w:val="0"/>
                      <w:divBdr>
                        <w:top w:val="single" w:sz="2" w:space="0" w:color="D4D4D4"/>
                        <w:left w:val="single" w:sz="2" w:space="0" w:color="D4D4D4"/>
                        <w:bottom w:val="single" w:sz="2" w:space="0" w:color="D4D4D4"/>
                        <w:right w:val="single" w:sz="2" w:space="0" w:color="D4D4D4"/>
                      </w:divBdr>
                    </w:div>
                  </w:divsChild>
                </w:div>
              </w:divsChild>
            </w:div>
          </w:divsChild>
        </w:div>
      </w:divsChild>
    </w:div>
    <w:div w:id="646322810">
      <w:bodyDiv w:val="1"/>
      <w:marLeft w:val="0"/>
      <w:marRight w:val="0"/>
      <w:marTop w:val="0"/>
      <w:marBottom w:val="0"/>
      <w:divBdr>
        <w:top w:val="none" w:sz="0" w:space="0" w:color="auto"/>
        <w:left w:val="none" w:sz="0" w:space="0" w:color="auto"/>
        <w:bottom w:val="none" w:sz="0" w:space="0" w:color="auto"/>
        <w:right w:val="none" w:sz="0" w:space="0" w:color="auto"/>
      </w:divBdr>
    </w:div>
    <w:div w:id="715739754">
      <w:bodyDiv w:val="1"/>
      <w:marLeft w:val="0"/>
      <w:marRight w:val="0"/>
      <w:marTop w:val="0"/>
      <w:marBottom w:val="0"/>
      <w:divBdr>
        <w:top w:val="none" w:sz="0" w:space="0" w:color="auto"/>
        <w:left w:val="none" w:sz="0" w:space="0" w:color="auto"/>
        <w:bottom w:val="none" w:sz="0" w:space="0" w:color="auto"/>
        <w:right w:val="none" w:sz="0" w:space="0" w:color="auto"/>
      </w:divBdr>
    </w:div>
    <w:div w:id="723330389">
      <w:bodyDiv w:val="1"/>
      <w:marLeft w:val="0"/>
      <w:marRight w:val="0"/>
      <w:marTop w:val="0"/>
      <w:marBottom w:val="0"/>
      <w:divBdr>
        <w:top w:val="none" w:sz="0" w:space="0" w:color="auto"/>
        <w:left w:val="none" w:sz="0" w:space="0" w:color="auto"/>
        <w:bottom w:val="none" w:sz="0" w:space="0" w:color="auto"/>
        <w:right w:val="none" w:sz="0" w:space="0" w:color="auto"/>
      </w:divBdr>
    </w:div>
    <w:div w:id="729350926">
      <w:bodyDiv w:val="1"/>
      <w:marLeft w:val="0"/>
      <w:marRight w:val="0"/>
      <w:marTop w:val="0"/>
      <w:marBottom w:val="0"/>
      <w:divBdr>
        <w:top w:val="none" w:sz="0" w:space="0" w:color="auto"/>
        <w:left w:val="none" w:sz="0" w:space="0" w:color="auto"/>
        <w:bottom w:val="none" w:sz="0" w:space="0" w:color="auto"/>
        <w:right w:val="none" w:sz="0" w:space="0" w:color="auto"/>
      </w:divBdr>
      <w:divsChild>
        <w:div w:id="1399357132">
          <w:marLeft w:val="0"/>
          <w:marRight w:val="0"/>
          <w:marTop w:val="0"/>
          <w:marBottom w:val="0"/>
          <w:divBdr>
            <w:top w:val="single" w:sz="2" w:space="0" w:color="D4D4D4"/>
            <w:left w:val="single" w:sz="2" w:space="0" w:color="D4D4D4"/>
            <w:bottom w:val="single" w:sz="2" w:space="0" w:color="D4D4D4"/>
            <w:right w:val="single" w:sz="2" w:space="0" w:color="D4D4D4"/>
          </w:divBdr>
          <w:divsChild>
            <w:div w:id="593510870">
              <w:marLeft w:val="0"/>
              <w:marRight w:val="0"/>
              <w:marTop w:val="0"/>
              <w:marBottom w:val="0"/>
              <w:divBdr>
                <w:top w:val="single" w:sz="6" w:space="0" w:color="auto"/>
                <w:left w:val="single" w:sz="36" w:space="0" w:color="auto"/>
                <w:bottom w:val="single" w:sz="6" w:space="0" w:color="auto"/>
                <w:right w:val="single" w:sz="6" w:space="0" w:color="auto"/>
              </w:divBdr>
              <w:divsChild>
                <w:div w:id="1530146480">
                  <w:marLeft w:val="0"/>
                  <w:marRight w:val="0"/>
                  <w:marTop w:val="0"/>
                  <w:marBottom w:val="0"/>
                  <w:divBdr>
                    <w:top w:val="single" w:sz="2" w:space="0" w:color="D4D4D4"/>
                    <w:left w:val="single" w:sz="2" w:space="0" w:color="D4D4D4"/>
                    <w:bottom w:val="single" w:sz="2" w:space="0" w:color="D4D4D4"/>
                    <w:right w:val="single" w:sz="2" w:space="0" w:color="D4D4D4"/>
                  </w:divBdr>
                </w:div>
              </w:divsChild>
            </w:div>
          </w:divsChild>
        </w:div>
      </w:divsChild>
    </w:div>
    <w:div w:id="784276618">
      <w:bodyDiv w:val="1"/>
      <w:marLeft w:val="0"/>
      <w:marRight w:val="0"/>
      <w:marTop w:val="0"/>
      <w:marBottom w:val="0"/>
      <w:divBdr>
        <w:top w:val="none" w:sz="0" w:space="0" w:color="auto"/>
        <w:left w:val="none" w:sz="0" w:space="0" w:color="auto"/>
        <w:bottom w:val="none" w:sz="0" w:space="0" w:color="auto"/>
        <w:right w:val="none" w:sz="0" w:space="0" w:color="auto"/>
      </w:divBdr>
    </w:div>
    <w:div w:id="808135521">
      <w:bodyDiv w:val="1"/>
      <w:marLeft w:val="0"/>
      <w:marRight w:val="0"/>
      <w:marTop w:val="0"/>
      <w:marBottom w:val="0"/>
      <w:divBdr>
        <w:top w:val="none" w:sz="0" w:space="0" w:color="auto"/>
        <w:left w:val="none" w:sz="0" w:space="0" w:color="auto"/>
        <w:bottom w:val="none" w:sz="0" w:space="0" w:color="auto"/>
        <w:right w:val="none" w:sz="0" w:space="0" w:color="auto"/>
      </w:divBdr>
    </w:div>
    <w:div w:id="842815594">
      <w:bodyDiv w:val="1"/>
      <w:marLeft w:val="0"/>
      <w:marRight w:val="0"/>
      <w:marTop w:val="0"/>
      <w:marBottom w:val="0"/>
      <w:divBdr>
        <w:top w:val="none" w:sz="0" w:space="0" w:color="auto"/>
        <w:left w:val="none" w:sz="0" w:space="0" w:color="auto"/>
        <w:bottom w:val="none" w:sz="0" w:space="0" w:color="auto"/>
        <w:right w:val="none" w:sz="0" w:space="0" w:color="auto"/>
      </w:divBdr>
      <w:divsChild>
        <w:div w:id="1668367048">
          <w:marLeft w:val="0"/>
          <w:marRight w:val="0"/>
          <w:marTop w:val="0"/>
          <w:marBottom w:val="0"/>
          <w:divBdr>
            <w:top w:val="single" w:sz="2" w:space="0" w:color="D4D4D4"/>
            <w:left w:val="single" w:sz="2" w:space="0" w:color="D4D4D4"/>
            <w:bottom w:val="single" w:sz="2" w:space="0" w:color="D4D4D4"/>
            <w:right w:val="single" w:sz="2" w:space="0" w:color="D4D4D4"/>
          </w:divBdr>
          <w:divsChild>
            <w:div w:id="458187602">
              <w:marLeft w:val="0"/>
              <w:marRight w:val="0"/>
              <w:marTop w:val="0"/>
              <w:marBottom w:val="0"/>
              <w:divBdr>
                <w:top w:val="single" w:sz="2" w:space="0" w:color="D4D4D4"/>
                <w:left w:val="single" w:sz="2" w:space="0" w:color="D4D4D4"/>
                <w:bottom w:val="single" w:sz="2" w:space="0" w:color="D4D4D4"/>
                <w:right w:val="single" w:sz="2" w:space="0" w:color="D4D4D4"/>
              </w:divBdr>
            </w:div>
          </w:divsChild>
        </w:div>
      </w:divsChild>
    </w:div>
    <w:div w:id="854071617">
      <w:bodyDiv w:val="1"/>
      <w:marLeft w:val="0"/>
      <w:marRight w:val="0"/>
      <w:marTop w:val="0"/>
      <w:marBottom w:val="0"/>
      <w:divBdr>
        <w:top w:val="none" w:sz="0" w:space="0" w:color="auto"/>
        <w:left w:val="none" w:sz="0" w:space="0" w:color="auto"/>
        <w:bottom w:val="none" w:sz="0" w:space="0" w:color="auto"/>
        <w:right w:val="none" w:sz="0" w:space="0" w:color="auto"/>
      </w:divBdr>
    </w:div>
    <w:div w:id="977416158">
      <w:bodyDiv w:val="1"/>
      <w:marLeft w:val="0"/>
      <w:marRight w:val="0"/>
      <w:marTop w:val="0"/>
      <w:marBottom w:val="0"/>
      <w:divBdr>
        <w:top w:val="none" w:sz="0" w:space="0" w:color="auto"/>
        <w:left w:val="none" w:sz="0" w:space="0" w:color="auto"/>
        <w:bottom w:val="none" w:sz="0" w:space="0" w:color="auto"/>
        <w:right w:val="none" w:sz="0" w:space="0" w:color="auto"/>
      </w:divBdr>
    </w:div>
    <w:div w:id="977801691">
      <w:bodyDiv w:val="1"/>
      <w:marLeft w:val="0"/>
      <w:marRight w:val="0"/>
      <w:marTop w:val="0"/>
      <w:marBottom w:val="0"/>
      <w:divBdr>
        <w:top w:val="none" w:sz="0" w:space="0" w:color="auto"/>
        <w:left w:val="none" w:sz="0" w:space="0" w:color="auto"/>
        <w:bottom w:val="none" w:sz="0" w:space="0" w:color="auto"/>
        <w:right w:val="none" w:sz="0" w:space="0" w:color="auto"/>
      </w:divBdr>
    </w:div>
    <w:div w:id="980814953">
      <w:bodyDiv w:val="1"/>
      <w:marLeft w:val="0"/>
      <w:marRight w:val="0"/>
      <w:marTop w:val="0"/>
      <w:marBottom w:val="0"/>
      <w:divBdr>
        <w:top w:val="none" w:sz="0" w:space="0" w:color="auto"/>
        <w:left w:val="none" w:sz="0" w:space="0" w:color="auto"/>
        <w:bottom w:val="none" w:sz="0" w:space="0" w:color="auto"/>
        <w:right w:val="none" w:sz="0" w:space="0" w:color="auto"/>
      </w:divBdr>
      <w:divsChild>
        <w:div w:id="1325933806">
          <w:marLeft w:val="0"/>
          <w:marRight w:val="0"/>
          <w:marTop w:val="0"/>
          <w:marBottom w:val="0"/>
          <w:divBdr>
            <w:top w:val="single" w:sz="2" w:space="0" w:color="D4D4D4"/>
            <w:left w:val="single" w:sz="2" w:space="0" w:color="D4D4D4"/>
            <w:bottom w:val="single" w:sz="2" w:space="0" w:color="D4D4D4"/>
            <w:right w:val="single" w:sz="2" w:space="0" w:color="D4D4D4"/>
          </w:divBdr>
          <w:divsChild>
            <w:div w:id="550727780">
              <w:marLeft w:val="0"/>
              <w:marRight w:val="0"/>
              <w:marTop w:val="0"/>
              <w:marBottom w:val="0"/>
              <w:divBdr>
                <w:top w:val="single" w:sz="2" w:space="0" w:color="D4D4D4"/>
                <w:left w:val="single" w:sz="2" w:space="0" w:color="D4D4D4"/>
                <w:bottom w:val="single" w:sz="2" w:space="0" w:color="D4D4D4"/>
                <w:right w:val="single" w:sz="2" w:space="0" w:color="D4D4D4"/>
              </w:divBdr>
            </w:div>
          </w:divsChild>
        </w:div>
      </w:divsChild>
    </w:div>
    <w:div w:id="1024551240">
      <w:bodyDiv w:val="1"/>
      <w:marLeft w:val="0"/>
      <w:marRight w:val="0"/>
      <w:marTop w:val="0"/>
      <w:marBottom w:val="0"/>
      <w:divBdr>
        <w:top w:val="none" w:sz="0" w:space="0" w:color="auto"/>
        <w:left w:val="none" w:sz="0" w:space="0" w:color="auto"/>
        <w:bottom w:val="none" w:sz="0" w:space="0" w:color="auto"/>
        <w:right w:val="none" w:sz="0" w:space="0" w:color="auto"/>
      </w:divBdr>
      <w:divsChild>
        <w:div w:id="1009522820">
          <w:blockQuote w:val="1"/>
          <w:marLeft w:val="720"/>
          <w:marRight w:val="720"/>
          <w:marTop w:val="100"/>
          <w:marBottom w:val="100"/>
          <w:divBdr>
            <w:top w:val="single" w:sz="6" w:space="0" w:color="auto"/>
            <w:left w:val="single" w:sz="36" w:space="0" w:color="auto"/>
            <w:bottom w:val="single" w:sz="6" w:space="0" w:color="auto"/>
            <w:right w:val="single" w:sz="6" w:space="0" w:color="auto"/>
          </w:divBdr>
        </w:div>
        <w:div w:id="376054515">
          <w:blockQuote w:val="1"/>
          <w:marLeft w:val="720"/>
          <w:marRight w:val="720"/>
          <w:marTop w:val="100"/>
          <w:marBottom w:val="100"/>
          <w:divBdr>
            <w:top w:val="single" w:sz="6" w:space="0" w:color="auto"/>
            <w:left w:val="single" w:sz="36" w:space="0" w:color="auto"/>
            <w:bottom w:val="single" w:sz="6" w:space="0" w:color="auto"/>
            <w:right w:val="single" w:sz="6" w:space="0" w:color="auto"/>
          </w:divBdr>
        </w:div>
        <w:div w:id="1115447698">
          <w:blockQuote w:val="1"/>
          <w:marLeft w:val="720"/>
          <w:marRight w:val="720"/>
          <w:marTop w:val="100"/>
          <w:marBottom w:val="100"/>
          <w:divBdr>
            <w:top w:val="single" w:sz="6" w:space="0" w:color="auto"/>
            <w:left w:val="single" w:sz="36" w:space="0" w:color="auto"/>
            <w:bottom w:val="single" w:sz="6" w:space="0" w:color="auto"/>
            <w:right w:val="single" w:sz="6" w:space="0" w:color="auto"/>
          </w:divBdr>
        </w:div>
        <w:div w:id="646782544">
          <w:blockQuote w:val="1"/>
          <w:marLeft w:val="720"/>
          <w:marRight w:val="720"/>
          <w:marTop w:val="100"/>
          <w:marBottom w:val="100"/>
          <w:divBdr>
            <w:top w:val="single" w:sz="6" w:space="0" w:color="auto"/>
            <w:left w:val="single" w:sz="36" w:space="0" w:color="auto"/>
            <w:bottom w:val="single" w:sz="6" w:space="0" w:color="auto"/>
            <w:right w:val="single" w:sz="6" w:space="0" w:color="auto"/>
          </w:divBdr>
        </w:div>
      </w:divsChild>
    </w:div>
    <w:div w:id="1029987745">
      <w:bodyDiv w:val="1"/>
      <w:marLeft w:val="0"/>
      <w:marRight w:val="0"/>
      <w:marTop w:val="0"/>
      <w:marBottom w:val="0"/>
      <w:divBdr>
        <w:top w:val="none" w:sz="0" w:space="0" w:color="auto"/>
        <w:left w:val="none" w:sz="0" w:space="0" w:color="auto"/>
        <w:bottom w:val="none" w:sz="0" w:space="0" w:color="auto"/>
        <w:right w:val="none" w:sz="0" w:space="0" w:color="auto"/>
      </w:divBdr>
    </w:div>
    <w:div w:id="1065029236">
      <w:bodyDiv w:val="1"/>
      <w:marLeft w:val="0"/>
      <w:marRight w:val="0"/>
      <w:marTop w:val="0"/>
      <w:marBottom w:val="0"/>
      <w:divBdr>
        <w:top w:val="none" w:sz="0" w:space="0" w:color="auto"/>
        <w:left w:val="none" w:sz="0" w:space="0" w:color="auto"/>
        <w:bottom w:val="none" w:sz="0" w:space="0" w:color="auto"/>
        <w:right w:val="none" w:sz="0" w:space="0" w:color="auto"/>
      </w:divBdr>
      <w:divsChild>
        <w:div w:id="1451898395">
          <w:marLeft w:val="0"/>
          <w:marRight w:val="0"/>
          <w:marTop w:val="0"/>
          <w:marBottom w:val="0"/>
          <w:divBdr>
            <w:top w:val="single" w:sz="2" w:space="0" w:color="D4D4D4"/>
            <w:left w:val="single" w:sz="2" w:space="0" w:color="D4D4D4"/>
            <w:bottom w:val="single" w:sz="2" w:space="0" w:color="D4D4D4"/>
            <w:right w:val="single" w:sz="2" w:space="0" w:color="D4D4D4"/>
          </w:divBdr>
          <w:divsChild>
            <w:div w:id="1135759758">
              <w:marLeft w:val="0"/>
              <w:marRight w:val="0"/>
              <w:marTop w:val="0"/>
              <w:marBottom w:val="0"/>
              <w:divBdr>
                <w:top w:val="single" w:sz="6" w:space="0" w:color="auto"/>
                <w:left w:val="single" w:sz="36" w:space="0" w:color="auto"/>
                <w:bottom w:val="single" w:sz="6" w:space="0" w:color="auto"/>
                <w:right w:val="single" w:sz="6" w:space="0" w:color="auto"/>
              </w:divBdr>
              <w:divsChild>
                <w:div w:id="297489732">
                  <w:marLeft w:val="0"/>
                  <w:marRight w:val="0"/>
                  <w:marTop w:val="0"/>
                  <w:marBottom w:val="0"/>
                  <w:divBdr>
                    <w:top w:val="single" w:sz="2" w:space="0" w:color="D4D4D4"/>
                    <w:left w:val="single" w:sz="2" w:space="0" w:color="D4D4D4"/>
                    <w:bottom w:val="single" w:sz="2" w:space="0" w:color="D4D4D4"/>
                    <w:right w:val="single" w:sz="2" w:space="0" w:color="D4D4D4"/>
                  </w:divBdr>
                </w:div>
              </w:divsChild>
            </w:div>
          </w:divsChild>
        </w:div>
      </w:divsChild>
    </w:div>
    <w:div w:id="1110206070">
      <w:bodyDiv w:val="1"/>
      <w:marLeft w:val="0"/>
      <w:marRight w:val="0"/>
      <w:marTop w:val="0"/>
      <w:marBottom w:val="0"/>
      <w:divBdr>
        <w:top w:val="none" w:sz="0" w:space="0" w:color="auto"/>
        <w:left w:val="none" w:sz="0" w:space="0" w:color="auto"/>
        <w:bottom w:val="none" w:sz="0" w:space="0" w:color="auto"/>
        <w:right w:val="none" w:sz="0" w:space="0" w:color="auto"/>
      </w:divBdr>
    </w:div>
    <w:div w:id="1112018582">
      <w:bodyDiv w:val="1"/>
      <w:marLeft w:val="0"/>
      <w:marRight w:val="0"/>
      <w:marTop w:val="0"/>
      <w:marBottom w:val="0"/>
      <w:divBdr>
        <w:top w:val="none" w:sz="0" w:space="0" w:color="auto"/>
        <w:left w:val="none" w:sz="0" w:space="0" w:color="auto"/>
        <w:bottom w:val="none" w:sz="0" w:space="0" w:color="auto"/>
        <w:right w:val="none" w:sz="0" w:space="0" w:color="auto"/>
      </w:divBdr>
    </w:div>
    <w:div w:id="1204512674">
      <w:bodyDiv w:val="1"/>
      <w:marLeft w:val="0"/>
      <w:marRight w:val="0"/>
      <w:marTop w:val="0"/>
      <w:marBottom w:val="0"/>
      <w:divBdr>
        <w:top w:val="none" w:sz="0" w:space="0" w:color="auto"/>
        <w:left w:val="none" w:sz="0" w:space="0" w:color="auto"/>
        <w:bottom w:val="none" w:sz="0" w:space="0" w:color="auto"/>
        <w:right w:val="none" w:sz="0" w:space="0" w:color="auto"/>
      </w:divBdr>
      <w:divsChild>
        <w:div w:id="343558048">
          <w:marLeft w:val="0"/>
          <w:marRight w:val="0"/>
          <w:marTop w:val="0"/>
          <w:marBottom w:val="0"/>
          <w:divBdr>
            <w:top w:val="single" w:sz="2" w:space="0" w:color="D4D4D4"/>
            <w:left w:val="single" w:sz="2" w:space="0" w:color="D4D4D4"/>
            <w:bottom w:val="single" w:sz="2" w:space="0" w:color="D4D4D4"/>
            <w:right w:val="single" w:sz="2" w:space="0" w:color="D4D4D4"/>
          </w:divBdr>
          <w:divsChild>
            <w:div w:id="1106077187">
              <w:marLeft w:val="0"/>
              <w:marRight w:val="0"/>
              <w:marTop w:val="0"/>
              <w:marBottom w:val="0"/>
              <w:divBdr>
                <w:top w:val="single" w:sz="2" w:space="0" w:color="D4D4D4"/>
                <w:left w:val="single" w:sz="2" w:space="0" w:color="D4D4D4"/>
                <w:bottom w:val="single" w:sz="2" w:space="0" w:color="D4D4D4"/>
                <w:right w:val="single" w:sz="2" w:space="0" w:color="D4D4D4"/>
              </w:divBdr>
              <w:divsChild>
                <w:div w:id="1898663029">
                  <w:marLeft w:val="0"/>
                  <w:marRight w:val="0"/>
                  <w:marTop w:val="0"/>
                  <w:marBottom w:val="0"/>
                  <w:divBdr>
                    <w:top w:val="single" w:sz="2" w:space="0" w:color="D4D4D4"/>
                    <w:left w:val="single" w:sz="2" w:space="0" w:color="D4D4D4"/>
                    <w:bottom w:val="single" w:sz="2" w:space="0" w:color="D4D4D4"/>
                    <w:right w:val="single" w:sz="2" w:space="0" w:color="D4D4D4"/>
                  </w:divBdr>
                </w:div>
              </w:divsChild>
            </w:div>
          </w:divsChild>
        </w:div>
      </w:divsChild>
    </w:div>
    <w:div w:id="1293711990">
      <w:bodyDiv w:val="1"/>
      <w:marLeft w:val="0"/>
      <w:marRight w:val="0"/>
      <w:marTop w:val="0"/>
      <w:marBottom w:val="0"/>
      <w:divBdr>
        <w:top w:val="none" w:sz="0" w:space="0" w:color="auto"/>
        <w:left w:val="none" w:sz="0" w:space="0" w:color="auto"/>
        <w:bottom w:val="none" w:sz="0" w:space="0" w:color="auto"/>
        <w:right w:val="none" w:sz="0" w:space="0" w:color="auto"/>
      </w:divBdr>
    </w:div>
    <w:div w:id="1323003356">
      <w:bodyDiv w:val="1"/>
      <w:marLeft w:val="0"/>
      <w:marRight w:val="0"/>
      <w:marTop w:val="0"/>
      <w:marBottom w:val="0"/>
      <w:divBdr>
        <w:top w:val="none" w:sz="0" w:space="0" w:color="auto"/>
        <w:left w:val="none" w:sz="0" w:space="0" w:color="auto"/>
        <w:bottom w:val="none" w:sz="0" w:space="0" w:color="auto"/>
        <w:right w:val="none" w:sz="0" w:space="0" w:color="auto"/>
      </w:divBdr>
    </w:div>
    <w:div w:id="1374497999">
      <w:bodyDiv w:val="1"/>
      <w:marLeft w:val="0"/>
      <w:marRight w:val="0"/>
      <w:marTop w:val="0"/>
      <w:marBottom w:val="0"/>
      <w:divBdr>
        <w:top w:val="none" w:sz="0" w:space="0" w:color="auto"/>
        <w:left w:val="none" w:sz="0" w:space="0" w:color="auto"/>
        <w:bottom w:val="none" w:sz="0" w:space="0" w:color="auto"/>
        <w:right w:val="none" w:sz="0" w:space="0" w:color="auto"/>
      </w:divBdr>
      <w:divsChild>
        <w:div w:id="11885320">
          <w:marLeft w:val="0"/>
          <w:marRight w:val="0"/>
          <w:marTop w:val="0"/>
          <w:marBottom w:val="0"/>
          <w:divBdr>
            <w:top w:val="single" w:sz="2" w:space="0" w:color="D4D4D4"/>
            <w:left w:val="single" w:sz="2" w:space="0" w:color="D4D4D4"/>
            <w:bottom w:val="single" w:sz="2" w:space="0" w:color="D4D4D4"/>
            <w:right w:val="single" w:sz="2" w:space="0" w:color="D4D4D4"/>
          </w:divBdr>
          <w:divsChild>
            <w:div w:id="1735621550">
              <w:marLeft w:val="0"/>
              <w:marRight w:val="0"/>
              <w:marTop w:val="0"/>
              <w:marBottom w:val="0"/>
              <w:divBdr>
                <w:top w:val="single" w:sz="6" w:space="0" w:color="auto"/>
                <w:left w:val="single" w:sz="36" w:space="0" w:color="auto"/>
                <w:bottom w:val="single" w:sz="6" w:space="0" w:color="auto"/>
                <w:right w:val="single" w:sz="6" w:space="0" w:color="auto"/>
              </w:divBdr>
              <w:divsChild>
                <w:div w:id="505482527">
                  <w:marLeft w:val="0"/>
                  <w:marRight w:val="0"/>
                  <w:marTop w:val="0"/>
                  <w:marBottom w:val="0"/>
                  <w:divBdr>
                    <w:top w:val="single" w:sz="2" w:space="0" w:color="D4D4D4"/>
                    <w:left w:val="single" w:sz="2" w:space="0" w:color="D4D4D4"/>
                    <w:bottom w:val="single" w:sz="2" w:space="0" w:color="D4D4D4"/>
                    <w:right w:val="single" w:sz="2" w:space="0" w:color="D4D4D4"/>
                  </w:divBdr>
                </w:div>
              </w:divsChild>
            </w:div>
          </w:divsChild>
        </w:div>
      </w:divsChild>
    </w:div>
    <w:div w:id="1408768672">
      <w:bodyDiv w:val="1"/>
      <w:marLeft w:val="0"/>
      <w:marRight w:val="0"/>
      <w:marTop w:val="0"/>
      <w:marBottom w:val="0"/>
      <w:divBdr>
        <w:top w:val="none" w:sz="0" w:space="0" w:color="auto"/>
        <w:left w:val="none" w:sz="0" w:space="0" w:color="auto"/>
        <w:bottom w:val="none" w:sz="0" w:space="0" w:color="auto"/>
        <w:right w:val="none" w:sz="0" w:space="0" w:color="auto"/>
      </w:divBdr>
    </w:div>
    <w:div w:id="1412311172">
      <w:bodyDiv w:val="1"/>
      <w:marLeft w:val="0"/>
      <w:marRight w:val="0"/>
      <w:marTop w:val="0"/>
      <w:marBottom w:val="0"/>
      <w:divBdr>
        <w:top w:val="none" w:sz="0" w:space="0" w:color="auto"/>
        <w:left w:val="none" w:sz="0" w:space="0" w:color="auto"/>
        <w:bottom w:val="none" w:sz="0" w:space="0" w:color="auto"/>
        <w:right w:val="none" w:sz="0" w:space="0" w:color="auto"/>
      </w:divBdr>
    </w:div>
    <w:div w:id="1447120447">
      <w:bodyDiv w:val="1"/>
      <w:marLeft w:val="0"/>
      <w:marRight w:val="0"/>
      <w:marTop w:val="0"/>
      <w:marBottom w:val="0"/>
      <w:divBdr>
        <w:top w:val="none" w:sz="0" w:space="0" w:color="auto"/>
        <w:left w:val="none" w:sz="0" w:space="0" w:color="auto"/>
        <w:bottom w:val="none" w:sz="0" w:space="0" w:color="auto"/>
        <w:right w:val="none" w:sz="0" w:space="0" w:color="auto"/>
      </w:divBdr>
    </w:div>
    <w:div w:id="1459958049">
      <w:bodyDiv w:val="1"/>
      <w:marLeft w:val="0"/>
      <w:marRight w:val="0"/>
      <w:marTop w:val="0"/>
      <w:marBottom w:val="0"/>
      <w:divBdr>
        <w:top w:val="none" w:sz="0" w:space="0" w:color="auto"/>
        <w:left w:val="none" w:sz="0" w:space="0" w:color="auto"/>
        <w:bottom w:val="none" w:sz="0" w:space="0" w:color="auto"/>
        <w:right w:val="none" w:sz="0" w:space="0" w:color="auto"/>
      </w:divBdr>
      <w:divsChild>
        <w:div w:id="295069461">
          <w:blockQuote w:val="1"/>
          <w:marLeft w:val="720"/>
          <w:marRight w:val="720"/>
          <w:marTop w:val="100"/>
          <w:marBottom w:val="100"/>
          <w:divBdr>
            <w:top w:val="single" w:sz="6" w:space="0" w:color="auto"/>
            <w:left w:val="single" w:sz="36" w:space="0" w:color="auto"/>
            <w:bottom w:val="single" w:sz="6" w:space="0" w:color="auto"/>
            <w:right w:val="single" w:sz="6" w:space="0" w:color="auto"/>
          </w:divBdr>
        </w:div>
        <w:div w:id="1118793704">
          <w:blockQuote w:val="1"/>
          <w:marLeft w:val="720"/>
          <w:marRight w:val="720"/>
          <w:marTop w:val="100"/>
          <w:marBottom w:val="100"/>
          <w:divBdr>
            <w:top w:val="single" w:sz="6" w:space="0" w:color="auto"/>
            <w:left w:val="single" w:sz="36" w:space="0" w:color="auto"/>
            <w:bottom w:val="single" w:sz="6" w:space="0" w:color="auto"/>
            <w:right w:val="single" w:sz="6" w:space="0" w:color="auto"/>
          </w:divBdr>
        </w:div>
        <w:div w:id="1875121249">
          <w:blockQuote w:val="1"/>
          <w:marLeft w:val="720"/>
          <w:marRight w:val="720"/>
          <w:marTop w:val="100"/>
          <w:marBottom w:val="100"/>
          <w:divBdr>
            <w:top w:val="single" w:sz="6" w:space="0" w:color="auto"/>
            <w:left w:val="single" w:sz="36" w:space="0" w:color="auto"/>
            <w:bottom w:val="single" w:sz="6" w:space="0" w:color="auto"/>
            <w:right w:val="single" w:sz="6" w:space="0" w:color="auto"/>
          </w:divBdr>
        </w:div>
        <w:div w:id="2003116608">
          <w:blockQuote w:val="1"/>
          <w:marLeft w:val="720"/>
          <w:marRight w:val="720"/>
          <w:marTop w:val="100"/>
          <w:marBottom w:val="100"/>
          <w:divBdr>
            <w:top w:val="single" w:sz="6" w:space="0" w:color="auto"/>
            <w:left w:val="single" w:sz="36" w:space="0" w:color="auto"/>
            <w:bottom w:val="single" w:sz="6" w:space="0" w:color="auto"/>
            <w:right w:val="single" w:sz="6" w:space="0" w:color="auto"/>
          </w:divBdr>
        </w:div>
      </w:divsChild>
    </w:div>
    <w:div w:id="1470513280">
      <w:bodyDiv w:val="1"/>
      <w:marLeft w:val="0"/>
      <w:marRight w:val="0"/>
      <w:marTop w:val="0"/>
      <w:marBottom w:val="0"/>
      <w:divBdr>
        <w:top w:val="none" w:sz="0" w:space="0" w:color="auto"/>
        <w:left w:val="none" w:sz="0" w:space="0" w:color="auto"/>
        <w:bottom w:val="none" w:sz="0" w:space="0" w:color="auto"/>
        <w:right w:val="none" w:sz="0" w:space="0" w:color="auto"/>
      </w:divBdr>
      <w:divsChild>
        <w:div w:id="1547374238">
          <w:marLeft w:val="0"/>
          <w:marRight w:val="0"/>
          <w:marTop w:val="0"/>
          <w:marBottom w:val="0"/>
          <w:divBdr>
            <w:top w:val="single" w:sz="2" w:space="0" w:color="D4D4D4"/>
            <w:left w:val="single" w:sz="2" w:space="0" w:color="D4D4D4"/>
            <w:bottom w:val="single" w:sz="2" w:space="0" w:color="D4D4D4"/>
            <w:right w:val="single" w:sz="2" w:space="0" w:color="D4D4D4"/>
          </w:divBdr>
          <w:divsChild>
            <w:div w:id="884100838">
              <w:marLeft w:val="0"/>
              <w:marRight w:val="0"/>
              <w:marTop w:val="0"/>
              <w:marBottom w:val="0"/>
              <w:divBdr>
                <w:top w:val="single" w:sz="2" w:space="0" w:color="D4D4D4"/>
                <w:left w:val="single" w:sz="2" w:space="0" w:color="D4D4D4"/>
                <w:bottom w:val="single" w:sz="2" w:space="0" w:color="D4D4D4"/>
                <w:right w:val="single" w:sz="2" w:space="0" w:color="D4D4D4"/>
              </w:divBdr>
            </w:div>
          </w:divsChild>
        </w:div>
      </w:divsChild>
    </w:div>
    <w:div w:id="1499930412">
      <w:bodyDiv w:val="1"/>
      <w:marLeft w:val="0"/>
      <w:marRight w:val="0"/>
      <w:marTop w:val="0"/>
      <w:marBottom w:val="0"/>
      <w:divBdr>
        <w:top w:val="none" w:sz="0" w:space="0" w:color="auto"/>
        <w:left w:val="none" w:sz="0" w:space="0" w:color="auto"/>
        <w:bottom w:val="none" w:sz="0" w:space="0" w:color="auto"/>
        <w:right w:val="none" w:sz="0" w:space="0" w:color="auto"/>
      </w:divBdr>
    </w:div>
    <w:div w:id="1529369718">
      <w:bodyDiv w:val="1"/>
      <w:marLeft w:val="0"/>
      <w:marRight w:val="0"/>
      <w:marTop w:val="0"/>
      <w:marBottom w:val="0"/>
      <w:divBdr>
        <w:top w:val="none" w:sz="0" w:space="0" w:color="auto"/>
        <w:left w:val="none" w:sz="0" w:space="0" w:color="auto"/>
        <w:bottom w:val="none" w:sz="0" w:space="0" w:color="auto"/>
        <w:right w:val="none" w:sz="0" w:space="0" w:color="auto"/>
      </w:divBdr>
    </w:div>
    <w:div w:id="1532298584">
      <w:bodyDiv w:val="1"/>
      <w:marLeft w:val="0"/>
      <w:marRight w:val="0"/>
      <w:marTop w:val="0"/>
      <w:marBottom w:val="0"/>
      <w:divBdr>
        <w:top w:val="none" w:sz="0" w:space="0" w:color="auto"/>
        <w:left w:val="none" w:sz="0" w:space="0" w:color="auto"/>
        <w:bottom w:val="none" w:sz="0" w:space="0" w:color="auto"/>
        <w:right w:val="none" w:sz="0" w:space="0" w:color="auto"/>
      </w:divBdr>
      <w:divsChild>
        <w:div w:id="35132521">
          <w:marLeft w:val="0"/>
          <w:marRight w:val="0"/>
          <w:marTop w:val="0"/>
          <w:marBottom w:val="0"/>
          <w:divBdr>
            <w:top w:val="single" w:sz="2" w:space="0" w:color="D4D4D4"/>
            <w:left w:val="single" w:sz="2" w:space="0" w:color="D4D4D4"/>
            <w:bottom w:val="single" w:sz="2" w:space="0" w:color="D4D4D4"/>
            <w:right w:val="single" w:sz="2" w:space="0" w:color="D4D4D4"/>
          </w:divBdr>
          <w:divsChild>
            <w:div w:id="1370910214">
              <w:marLeft w:val="0"/>
              <w:marRight w:val="0"/>
              <w:marTop w:val="0"/>
              <w:marBottom w:val="0"/>
              <w:divBdr>
                <w:top w:val="single" w:sz="6" w:space="0" w:color="auto"/>
                <w:left w:val="single" w:sz="36" w:space="0" w:color="auto"/>
                <w:bottom w:val="single" w:sz="6" w:space="0" w:color="auto"/>
                <w:right w:val="single" w:sz="6" w:space="0" w:color="auto"/>
              </w:divBdr>
              <w:divsChild>
                <w:div w:id="348412493">
                  <w:marLeft w:val="0"/>
                  <w:marRight w:val="0"/>
                  <w:marTop w:val="0"/>
                  <w:marBottom w:val="0"/>
                  <w:divBdr>
                    <w:top w:val="single" w:sz="2" w:space="0" w:color="D4D4D4"/>
                    <w:left w:val="single" w:sz="2" w:space="0" w:color="D4D4D4"/>
                    <w:bottom w:val="single" w:sz="2" w:space="0" w:color="D4D4D4"/>
                    <w:right w:val="single" w:sz="2" w:space="0" w:color="D4D4D4"/>
                  </w:divBdr>
                </w:div>
              </w:divsChild>
            </w:div>
          </w:divsChild>
        </w:div>
      </w:divsChild>
    </w:div>
    <w:div w:id="1639728849">
      <w:bodyDiv w:val="1"/>
      <w:marLeft w:val="0"/>
      <w:marRight w:val="0"/>
      <w:marTop w:val="0"/>
      <w:marBottom w:val="0"/>
      <w:divBdr>
        <w:top w:val="none" w:sz="0" w:space="0" w:color="auto"/>
        <w:left w:val="none" w:sz="0" w:space="0" w:color="auto"/>
        <w:bottom w:val="none" w:sz="0" w:space="0" w:color="auto"/>
        <w:right w:val="none" w:sz="0" w:space="0" w:color="auto"/>
      </w:divBdr>
    </w:div>
    <w:div w:id="1653291243">
      <w:bodyDiv w:val="1"/>
      <w:marLeft w:val="0"/>
      <w:marRight w:val="0"/>
      <w:marTop w:val="0"/>
      <w:marBottom w:val="0"/>
      <w:divBdr>
        <w:top w:val="none" w:sz="0" w:space="0" w:color="auto"/>
        <w:left w:val="none" w:sz="0" w:space="0" w:color="auto"/>
        <w:bottom w:val="none" w:sz="0" w:space="0" w:color="auto"/>
        <w:right w:val="none" w:sz="0" w:space="0" w:color="auto"/>
      </w:divBdr>
    </w:div>
    <w:div w:id="1786386913">
      <w:bodyDiv w:val="1"/>
      <w:marLeft w:val="0"/>
      <w:marRight w:val="0"/>
      <w:marTop w:val="0"/>
      <w:marBottom w:val="0"/>
      <w:divBdr>
        <w:top w:val="none" w:sz="0" w:space="0" w:color="auto"/>
        <w:left w:val="none" w:sz="0" w:space="0" w:color="auto"/>
        <w:bottom w:val="none" w:sz="0" w:space="0" w:color="auto"/>
        <w:right w:val="none" w:sz="0" w:space="0" w:color="auto"/>
      </w:divBdr>
    </w:div>
    <w:div w:id="1793665878">
      <w:bodyDiv w:val="1"/>
      <w:marLeft w:val="0"/>
      <w:marRight w:val="0"/>
      <w:marTop w:val="0"/>
      <w:marBottom w:val="0"/>
      <w:divBdr>
        <w:top w:val="none" w:sz="0" w:space="0" w:color="auto"/>
        <w:left w:val="none" w:sz="0" w:space="0" w:color="auto"/>
        <w:bottom w:val="none" w:sz="0" w:space="0" w:color="auto"/>
        <w:right w:val="none" w:sz="0" w:space="0" w:color="auto"/>
      </w:divBdr>
    </w:div>
    <w:div w:id="1873303398">
      <w:bodyDiv w:val="1"/>
      <w:marLeft w:val="0"/>
      <w:marRight w:val="0"/>
      <w:marTop w:val="0"/>
      <w:marBottom w:val="0"/>
      <w:divBdr>
        <w:top w:val="none" w:sz="0" w:space="0" w:color="auto"/>
        <w:left w:val="none" w:sz="0" w:space="0" w:color="auto"/>
        <w:bottom w:val="none" w:sz="0" w:space="0" w:color="auto"/>
        <w:right w:val="none" w:sz="0" w:space="0" w:color="auto"/>
      </w:divBdr>
    </w:div>
    <w:div w:id="1916275631">
      <w:bodyDiv w:val="1"/>
      <w:marLeft w:val="0"/>
      <w:marRight w:val="0"/>
      <w:marTop w:val="0"/>
      <w:marBottom w:val="0"/>
      <w:divBdr>
        <w:top w:val="none" w:sz="0" w:space="0" w:color="auto"/>
        <w:left w:val="none" w:sz="0" w:space="0" w:color="auto"/>
        <w:bottom w:val="none" w:sz="0" w:space="0" w:color="auto"/>
        <w:right w:val="none" w:sz="0" w:space="0" w:color="auto"/>
      </w:divBdr>
    </w:div>
    <w:div w:id="2005039928">
      <w:bodyDiv w:val="1"/>
      <w:marLeft w:val="0"/>
      <w:marRight w:val="0"/>
      <w:marTop w:val="0"/>
      <w:marBottom w:val="0"/>
      <w:divBdr>
        <w:top w:val="none" w:sz="0" w:space="0" w:color="auto"/>
        <w:left w:val="none" w:sz="0" w:space="0" w:color="auto"/>
        <w:bottom w:val="none" w:sz="0" w:space="0" w:color="auto"/>
        <w:right w:val="none" w:sz="0" w:space="0" w:color="auto"/>
      </w:divBdr>
    </w:div>
    <w:div w:id="2008900616">
      <w:bodyDiv w:val="1"/>
      <w:marLeft w:val="0"/>
      <w:marRight w:val="0"/>
      <w:marTop w:val="0"/>
      <w:marBottom w:val="0"/>
      <w:divBdr>
        <w:top w:val="none" w:sz="0" w:space="0" w:color="auto"/>
        <w:left w:val="none" w:sz="0" w:space="0" w:color="auto"/>
        <w:bottom w:val="none" w:sz="0" w:space="0" w:color="auto"/>
        <w:right w:val="none" w:sz="0" w:space="0" w:color="auto"/>
      </w:divBdr>
      <w:divsChild>
        <w:div w:id="1075471712">
          <w:marLeft w:val="0"/>
          <w:marRight w:val="0"/>
          <w:marTop w:val="0"/>
          <w:marBottom w:val="0"/>
          <w:divBdr>
            <w:top w:val="single" w:sz="2" w:space="0" w:color="D4D4D4"/>
            <w:left w:val="single" w:sz="2" w:space="0" w:color="D4D4D4"/>
            <w:bottom w:val="single" w:sz="2" w:space="0" w:color="D4D4D4"/>
            <w:right w:val="single" w:sz="2" w:space="0" w:color="D4D4D4"/>
          </w:divBdr>
          <w:divsChild>
            <w:div w:id="2123068753">
              <w:marLeft w:val="0"/>
              <w:marRight w:val="0"/>
              <w:marTop w:val="0"/>
              <w:marBottom w:val="0"/>
              <w:divBdr>
                <w:top w:val="single" w:sz="2" w:space="0" w:color="D4D4D4"/>
                <w:left w:val="single" w:sz="2" w:space="0" w:color="D4D4D4"/>
                <w:bottom w:val="single" w:sz="2" w:space="0" w:color="D4D4D4"/>
                <w:right w:val="single" w:sz="2" w:space="0" w:color="D4D4D4"/>
              </w:divBdr>
            </w:div>
          </w:divsChild>
        </w:div>
      </w:divsChild>
    </w:div>
    <w:div w:id="2099132196">
      <w:bodyDiv w:val="1"/>
      <w:marLeft w:val="0"/>
      <w:marRight w:val="0"/>
      <w:marTop w:val="0"/>
      <w:marBottom w:val="0"/>
      <w:divBdr>
        <w:top w:val="none" w:sz="0" w:space="0" w:color="auto"/>
        <w:left w:val="none" w:sz="0" w:space="0" w:color="auto"/>
        <w:bottom w:val="none" w:sz="0" w:space="0" w:color="auto"/>
        <w:right w:val="none" w:sz="0" w:space="0" w:color="auto"/>
      </w:divBdr>
    </w:div>
    <w:div w:id="2143229694">
      <w:bodyDiv w:val="1"/>
      <w:marLeft w:val="0"/>
      <w:marRight w:val="0"/>
      <w:marTop w:val="0"/>
      <w:marBottom w:val="0"/>
      <w:divBdr>
        <w:top w:val="none" w:sz="0" w:space="0" w:color="auto"/>
        <w:left w:val="none" w:sz="0" w:space="0" w:color="auto"/>
        <w:bottom w:val="none" w:sz="0" w:space="0" w:color="auto"/>
        <w:right w:val="none" w:sz="0" w:space="0" w:color="auto"/>
      </w:divBdr>
      <w:divsChild>
        <w:div w:id="1668628954">
          <w:marLeft w:val="0"/>
          <w:marRight w:val="0"/>
          <w:marTop w:val="0"/>
          <w:marBottom w:val="0"/>
          <w:divBdr>
            <w:top w:val="single" w:sz="2" w:space="0" w:color="D4D4D4"/>
            <w:left w:val="single" w:sz="2" w:space="0" w:color="D4D4D4"/>
            <w:bottom w:val="single" w:sz="2" w:space="0" w:color="D4D4D4"/>
            <w:right w:val="single" w:sz="2" w:space="0" w:color="D4D4D4"/>
          </w:divBdr>
          <w:divsChild>
            <w:div w:id="1756785277">
              <w:marLeft w:val="0"/>
              <w:marRight w:val="0"/>
              <w:marTop w:val="0"/>
              <w:marBottom w:val="0"/>
              <w:divBdr>
                <w:top w:val="single" w:sz="2" w:space="0" w:color="D4D4D4"/>
                <w:left w:val="single" w:sz="2" w:space="0" w:color="D4D4D4"/>
                <w:bottom w:val="single" w:sz="2" w:space="0" w:color="D4D4D4"/>
                <w:right w:val="single" w:sz="2" w:space="0" w:color="D4D4D4"/>
              </w:divBdr>
              <w:divsChild>
                <w:div w:id="745690888">
                  <w:marLeft w:val="0"/>
                  <w:marRight w:val="0"/>
                  <w:marTop w:val="0"/>
                  <w:marBottom w:val="0"/>
                  <w:divBdr>
                    <w:top w:val="single" w:sz="6" w:space="0" w:color="auto"/>
                    <w:left w:val="single" w:sz="36" w:space="0" w:color="auto"/>
                    <w:bottom w:val="single" w:sz="6" w:space="0" w:color="auto"/>
                    <w:right w:val="single" w:sz="6" w:space="0" w:color="auto"/>
                  </w:divBdr>
                  <w:divsChild>
                    <w:div w:id="1427919135">
                      <w:marLeft w:val="0"/>
                      <w:marRight w:val="0"/>
                      <w:marTop w:val="0"/>
                      <w:marBottom w:val="0"/>
                      <w:divBdr>
                        <w:top w:val="single" w:sz="2" w:space="0" w:color="D4D4D4"/>
                        <w:left w:val="single" w:sz="2" w:space="0" w:color="D4D4D4"/>
                        <w:bottom w:val="single" w:sz="2" w:space="0" w:color="D4D4D4"/>
                        <w:right w:val="single" w:sz="2" w:space="0" w:color="D4D4D4"/>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dcarbon.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idcarbon.com/online-message?_l=spa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525" row="2">
    <wetp:webextensionref xmlns:r="http://schemas.openxmlformats.org/officeDocument/2006/relationships" r:id="rId1"/>
  </wetp:taskpane>
  <wetp:taskpane dockstate="right" visibility="0" width="525" row="6">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96C671EB-AB17-4805-8031-8DBC29550B7C}">
  <we:reference id="wa103296784" version="1.1.0.0" store="zh-CN" storeType="OMEX"/>
  <we:alternateReferences>
    <we:reference id="wa103296784" version="1.1.0.0" store="wa103296784"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47895D15-A9EB-426E-8B17-651614216F93}">
  <we:reference id="wa104380955" version="3.16.2.1" store="zh-CN" storeType="OMEX"/>
  <we:alternateReferences>
    <we:reference id="WA104380955" version="3.16.2.1" store="WA10438095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51384-123A-4263-A26C-940F20316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5748</TotalTime>
  <Pages>6</Pages>
  <Words>1333</Words>
  <Characters>7603</Characters>
  <Application>Microsoft Office Word</Application>
  <DocSecurity>0</DocSecurity>
  <Lines>63</Lines>
  <Paragraphs>17</Paragraphs>
  <ScaleCrop>false</ScaleCrop>
  <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Joon Tsang</dc:creator>
  <cp:keywords/>
  <dc:description>PM:BIDECARBON</dc:description>
  <cp:lastModifiedBy>Joon Tsang</cp:lastModifiedBy>
  <cp:revision>58</cp:revision>
  <cp:lastPrinted>2024-07-20T16:33:00Z</cp:lastPrinted>
  <dcterms:created xsi:type="dcterms:W3CDTF">2024-07-20T09:11:00Z</dcterms:created>
  <dcterms:modified xsi:type="dcterms:W3CDTF">2026-05-01T04:20:00Z</dcterms:modified>
</cp:coreProperties>
</file>